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AE1" w:rsidRDefault="001A2AE1" w:rsidP="007F6E9C">
      <w:pPr>
        <w:jc w:val="center"/>
        <w:rPr>
          <w:sz w:val="24"/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 wp14:anchorId="645DBDB3" wp14:editId="7B436380">
            <wp:simplePos x="0" y="0"/>
            <wp:positionH relativeFrom="column">
              <wp:posOffset>-25400</wp:posOffset>
            </wp:positionH>
            <wp:positionV relativeFrom="paragraph">
              <wp:posOffset>-433705</wp:posOffset>
            </wp:positionV>
            <wp:extent cx="6714490" cy="27813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be1dfcb-6f1a-5d66-ad0a-084bc7875ad8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2" t="23410" r="-842" b="14447"/>
                    <a:stretch/>
                  </pic:blipFill>
                  <pic:spPr bwMode="auto">
                    <a:xfrm>
                      <a:off x="0" y="0"/>
                      <a:ext cx="6714490" cy="278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AE1" w:rsidRDefault="001A2AE1" w:rsidP="007F6E9C">
      <w:pPr>
        <w:jc w:val="center"/>
        <w:rPr>
          <w:sz w:val="24"/>
          <w:szCs w:val="24"/>
        </w:rPr>
      </w:pPr>
    </w:p>
    <w:p w:rsidR="001A2AE1" w:rsidRDefault="001A2AE1" w:rsidP="007F6E9C">
      <w:pPr>
        <w:jc w:val="center"/>
        <w:rPr>
          <w:sz w:val="24"/>
          <w:szCs w:val="24"/>
        </w:rPr>
      </w:pPr>
    </w:p>
    <w:p w:rsidR="001A2AE1" w:rsidRDefault="001A2AE1" w:rsidP="007F6E9C">
      <w:pPr>
        <w:jc w:val="center"/>
        <w:rPr>
          <w:sz w:val="24"/>
          <w:szCs w:val="24"/>
        </w:rPr>
      </w:pPr>
    </w:p>
    <w:p w:rsidR="001A2AE1" w:rsidRDefault="001A2AE1" w:rsidP="007F6E9C">
      <w:pPr>
        <w:jc w:val="center"/>
        <w:rPr>
          <w:sz w:val="24"/>
          <w:szCs w:val="24"/>
        </w:rPr>
      </w:pPr>
    </w:p>
    <w:p w:rsidR="001A2AE1" w:rsidRDefault="001A2AE1" w:rsidP="007F6E9C">
      <w:pPr>
        <w:jc w:val="center"/>
        <w:rPr>
          <w:sz w:val="24"/>
          <w:szCs w:val="24"/>
        </w:rPr>
      </w:pPr>
    </w:p>
    <w:p w:rsidR="001A2AE1" w:rsidRDefault="001A2AE1" w:rsidP="007F6E9C">
      <w:pPr>
        <w:jc w:val="center"/>
        <w:rPr>
          <w:sz w:val="24"/>
          <w:szCs w:val="24"/>
        </w:rPr>
      </w:pPr>
    </w:p>
    <w:p w:rsidR="001A2AE1" w:rsidRDefault="001A2AE1" w:rsidP="007F6E9C">
      <w:pPr>
        <w:jc w:val="center"/>
        <w:rPr>
          <w:sz w:val="24"/>
          <w:szCs w:val="24"/>
        </w:rPr>
      </w:pPr>
    </w:p>
    <w:p w:rsidR="001A2AE1" w:rsidRDefault="001A2AE1" w:rsidP="007F6E9C">
      <w:pPr>
        <w:jc w:val="center"/>
        <w:rPr>
          <w:sz w:val="24"/>
          <w:szCs w:val="24"/>
        </w:rPr>
      </w:pPr>
    </w:p>
    <w:p w:rsidR="001A2AE1" w:rsidRDefault="001A2AE1" w:rsidP="007F6E9C">
      <w:pPr>
        <w:jc w:val="center"/>
        <w:rPr>
          <w:sz w:val="24"/>
          <w:szCs w:val="24"/>
        </w:rPr>
      </w:pPr>
    </w:p>
    <w:p w:rsidR="001A2AE1" w:rsidRDefault="001A2AE1" w:rsidP="007F6E9C">
      <w:pPr>
        <w:jc w:val="center"/>
        <w:rPr>
          <w:sz w:val="24"/>
          <w:szCs w:val="24"/>
        </w:rPr>
      </w:pPr>
    </w:p>
    <w:p w:rsidR="001A2AE1" w:rsidRDefault="001A2AE1" w:rsidP="007F6E9C">
      <w:pPr>
        <w:jc w:val="center"/>
        <w:rPr>
          <w:sz w:val="24"/>
          <w:szCs w:val="24"/>
        </w:rPr>
      </w:pPr>
    </w:p>
    <w:p w:rsidR="001A2AE1" w:rsidRDefault="001A2AE1" w:rsidP="007F6E9C">
      <w:pPr>
        <w:jc w:val="center"/>
        <w:rPr>
          <w:sz w:val="24"/>
          <w:szCs w:val="24"/>
        </w:rPr>
      </w:pPr>
    </w:p>
    <w:p w:rsidR="001A2AE1" w:rsidRDefault="001A2AE1" w:rsidP="007F6E9C">
      <w:pPr>
        <w:jc w:val="center"/>
        <w:rPr>
          <w:sz w:val="24"/>
          <w:szCs w:val="24"/>
        </w:rPr>
      </w:pPr>
    </w:p>
    <w:p w:rsidR="007F6E9C" w:rsidRPr="00887632" w:rsidRDefault="007F6E9C" w:rsidP="007F6E9C">
      <w:pPr>
        <w:jc w:val="center"/>
        <w:rPr>
          <w:sz w:val="24"/>
          <w:szCs w:val="24"/>
        </w:rPr>
      </w:pPr>
      <w:r w:rsidRPr="00887632">
        <w:rPr>
          <w:sz w:val="24"/>
          <w:szCs w:val="24"/>
        </w:rPr>
        <w:t>Министерство науки и высшего образования Российской Федерации (</w:t>
      </w:r>
      <w:proofErr w:type="spellStart"/>
      <w:r w:rsidRPr="00887632">
        <w:rPr>
          <w:sz w:val="24"/>
          <w:szCs w:val="24"/>
        </w:rPr>
        <w:t>Минобрнауки</w:t>
      </w:r>
      <w:proofErr w:type="spellEnd"/>
      <w:r w:rsidRPr="00887632">
        <w:rPr>
          <w:sz w:val="24"/>
          <w:szCs w:val="24"/>
        </w:rPr>
        <w:t xml:space="preserve"> России)</w:t>
      </w:r>
    </w:p>
    <w:p w:rsidR="00D71C75" w:rsidRDefault="00D71C75" w:rsidP="00D71C75">
      <w:pPr>
        <w:jc w:val="center"/>
        <w:rPr>
          <w:sz w:val="24"/>
          <w:szCs w:val="24"/>
        </w:rPr>
      </w:pPr>
      <w:r w:rsidRPr="00A21348">
        <w:rPr>
          <w:sz w:val="24"/>
          <w:szCs w:val="24"/>
        </w:rPr>
        <w:t>Министерств</w:t>
      </w:r>
      <w:r>
        <w:rPr>
          <w:sz w:val="24"/>
          <w:szCs w:val="24"/>
        </w:rPr>
        <w:t>о</w:t>
      </w:r>
      <w:r w:rsidRPr="00A21348">
        <w:rPr>
          <w:sz w:val="24"/>
          <w:szCs w:val="24"/>
        </w:rPr>
        <w:t xml:space="preserve"> здравоохранения Росс</w:t>
      </w:r>
      <w:r>
        <w:rPr>
          <w:sz w:val="24"/>
          <w:szCs w:val="24"/>
        </w:rPr>
        <w:t>ийской Федерации</w:t>
      </w:r>
      <w:r w:rsidRPr="00887632">
        <w:rPr>
          <w:sz w:val="24"/>
          <w:szCs w:val="24"/>
        </w:rPr>
        <w:t xml:space="preserve"> </w:t>
      </w:r>
      <w:r>
        <w:rPr>
          <w:sz w:val="24"/>
          <w:szCs w:val="24"/>
        </w:rPr>
        <w:t>(Минздрав России)</w:t>
      </w:r>
    </w:p>
    <w:p w:rsidR="001A2AE1" w:rsidRPr="001A2AE1" w:rsidRDefault="00D71C75" w:rsidP="001A2AE1">
      <w:pPr>
        <w:jc w:val="center"/>
        <w:rPr>
          <w:sz w:val="24"/>
          <w:szCs w:val="24"/>
        </w:rPr>
      </w:pPr>
      <w:r w:rsidRPr="00887632">
        <w:rPr>
          <w:sz w:val="24"/>
          <w:szCs w:val="24"/>
        </w:rPr>
        <w:t>Российская академия наук (РАН)</w:t>
      </w:r>
      <w:bookmarkStart w:id="0" w:name="_GoBack"/>
      <w:bookmarkEnd w:id="0"/>
    </w:p>
    <w:p w:rsidR="00D71C75" w:rsidRPr="00887632" w:rsidRDefault="00D71C75" w:rsidP="00D71C75">
      <w:pPr>
        <w:jc w:val="center"/>
        <w:rPr>
          <w:sz w:val="24"/>
          <w:szCs w:val="24"/>
        </w:rPr>
      </w:pPr>
      <w:r w:rsidRPr="00887632">
        <w:rPr>
          <w:sz w:val="24"/>
          <w:szCs w:val="24"/>
        </w:rPr>
        <w:t>Сибирское отделение РАН</w:t>
      </w:r>
    </w:p>
    <w:p w:rsidR="007F6E9C" w:rsidRPr="00887632" w:rsidRDefault="007F6E9C" w:rsidP="007F6E9C">
      <w:pPr>
        <w:jc w:val="center"/>
        <w:rPr>
          <w:sz w:val="24"/>
          <w:szCs w:val="24"/>
        </w:rPr>
      </w:pPr>
      <w:r w:rsidRPr="00887632">
        <w:rPr>
          <w:sz w:val="24"/>
          <w:szCs w:val="24"/>
        </w:rPr>
        <w:t>Федеральное государственное бюджетное научное учреждение «Научный центр проблем здоровья семьи и репродукции человека» (ФГБНУ НЦ ПЗСРЧ)</w:t>
      </w:r>
    </w:p>
    <w:p w:rsidR="007F6E9C" w:rsidRPr="00887632" w:rsidRDefault="007F6E9C" w:rsidP="007F6E9C">
      <w:pPr>
        <w:jc w:val="center"/>
        <w:rPr>
          <w:b/>
          <w:sz w:val="24"/>
          <w:szCs w:val="24"/>
        </w:rPr>
      </w:pPr>
      <w:r w:rsidRPr="00887632">
        <w:rPr>
          <w:sz w:val="24"/>
          <w:szCs w:val="24"/>
        </w:rPr>
        <w:t>Совет молодых уч</w:t>
      </w:r>
      <w:r w:rsidR="00631AF9">
        <w:rPr>
          <w:sz w:val="24"/>
          <w:szCs w:val="24"/>
        </w:rPr>
        <w:t>ё</w:t>
      </w:r>
      <w:r w:rsidRPr="00887632">
        <w:rPr>
          <w:sz w:val="24"/>
          <w:szCs w:val="24"/>
        </w:rPr>
        <w:t>ных и специалистов ФГБНУ НЦ ПЗСРЧ</w:t>
      </w:r>
    </w:p>
    <w:p w:rsidR="00D71C75" w:rsidRDefault="00D71C75" w:rsidP="00D71C75">
      <w:pPr>
        <w:jc w:val="center"/>
        <w:rPr>
          <w:sz w:val="24"/>
          <w:szCs w:val="24"/>
        </w:rPr>
      </w:pPr>
      <w:r w:rsidRPr="00A21348">
        <w:rPr>
          <w:sz w:val="24"/>
          <w:szCs w:val="24"/>
        </w:rPr>
        <w:t>Иркутск</w:t>
      </w:r>
      <w:r>
        <w:rPr>
          <w:sz w:val="24"/>
          <w:szCs w:val="24"/>
        </w:rPr>
        <w:t xml:space="preserve">ая </w:t>
      </w:r>
      <w:r w:rsidRPr="00A21348">
        <w:rPr>
          <w:sz w:val="24"/>
          <w:szCs w:val="24"/>
        </w:rPr>
        <w:t>государственн</w:t>
      </w:r>
      <w:r>
        <w:rPr>
          <w:sz w:val="24"/>
          <w:szCs w:val="24"/>
        </w:rPr>
        <w:t>ая</w:t>
      </w:r>
      <w:r w:rsidRPr="00A21348">
        <w:rPr>
          <w:sz w:val="24"/>
          <w:szCs w:val="24"/>
        </w:rPr>
        <w:t xml:space="preserve"> медицинск</w:t>
      </w:r>
      <w:r>
        <w:rPr>
          <w:sz w:val="24"/>
          <w:szCs w:val="24"/>
        </w:rPr>
        <w:t>ая</w:t>
      </w:r>
      <w:r w:rsidRPr="00A21348">
        <w:rPr>
          <w:sz w:val="24"/>
          <w:szCs w:val="24"/>
        </w:rPr>
        <w:t xml:space="preserve"> академи</w:t>
      </w:r>
      <w:r>
        <w:rPr>
          <w:sz w:val="24"/>
          <w:szCs w:val="24"/>
        </w:rPr>
        <w:t>я</w:t>
      </w:r>
      <w:r w:rsidRPr="00A21348">
        <w:rPr>
          <w:sz w:val="24"/>
          <w:szCs w:val="24"/>
        </w:rPr>
        <w:t xml:space="preserve"> последипломного образования - филиал </w:t>
      </w:r>
      <w:r w:rsidRPr="00D71C75">
        <w:rPr>
          <w:sz w:val="24"/>
          <w:szCs w:val="24"/>
        </w:rPr>
        <w:t>ФГБОУ ДПО РМАНПО</w:t>
      </w:r>
      <w:r w:rsidRPr="00A21348">
        <w:rPr>
          <w:sz w:val="24"/>
          <w:szCs w:val="24"/>
        </w:rPr>
        <w:t xml:space="preserve"> </w:t>
      </w:r>
      <w:r>
        <w:rPr>
          <w:sz w:val="24"/>
          <w:szCs w:val="24"/>
        </w:rPr>
        <w:t>Минздрава России</w:t>
      </w:r>
    </w:p>
    <w:p w:rsidR="00F32FD4" w:rsidRPr="00887632" w:rsidRDefault="007F6E9C" w:rsidP="007F6E9C">
      <w:pPr>
        <w:jc w:val="center"/>
        <w:rPr>
          <w:sz w:val="24"/>
          <w:szCs w:val="24"/>
        </w:rPr>
      </w:pPr>
      <w:r w:rsidRPr="00887632">
        <w:rPr>
          <w:sz w:val="24"/>
          <w:szCs w:val="24"/>
        </w:rPr>
        <w:t>Автономная некоммерческая организация по проведению научных мероприятий «Конгресс-сервис»</w:t>
      </w:r>
    </w:p>
    <w:p w:rsidR="00A21348" w:rsidRPr="00A21348" w:rsidRDefault="00A21348" w:rsidP="00A21348">
      <w:pPr>
        <w:jc w:val="center"/>
        <w:rPr>
          <w:sz w:val="24"/>
          <w:szCs w:val="24"/>
        </w:rPr>
      </w:pPr>
    </w:p>
    <w:p w:rsidR="0080049F" w:rsidRPr="00887632" w:rsidRDefault="0080049F" w:rsidP="0080049F">
      <w:pPr>
        <w:spacing w:before="1" w:line="242" w:lineRule="auto"/>
        <w:ind w:left="252" w:right="134"/>
        <w:jc w:val="center"/>
        <w:rPr>
          <w:b/>
          <w:sz w:val="32"/>
          <w:szCs w:val="32"/>
        </w:rPr>
      </w:pPr>
      <w:r w:rsidRPr="00887632">
        <w:rPr>
          <w:b/>
          <w:sz w:val="32"/>
          <w:szCs w:val="32"/>
        </w:rPr>
        <w:t>V Всероссийская научно-практическая конференция молодых уч</w:t>
      </w:r>
      <w:r w:rsidR="00631AF9">
        <w:rPr>
          <w:b/>
          <w:sz w:val="32"/>
          <w:szCs w:val="32"/>
        </w:rPr>
        <w:t>ё</w:t>
      </w:r>
      <w:r w:rsidRPr="00887632">
        <w:rPr>
          <w:b/>
          <w:sz w:val="32"/>
          <w:szCs w:val="32"/>
        </w:rPr>
        <w:t>ных с международным участием «Фундаментальные и прикладные аспекты в медицине и биологии»</w:t>
      </w:r>
      <w:r w:rsidR="00887632">
        <w:rPr>
          <w:b/>
          <w:sz w:val="32"/>
          <w:szCs w:val="32"/>
        </w:rPr>
        <w:t>,</w:t>
      </w:r>
    </w:p>
    <w:p w:rsidR="00421C09" w:rsidRPr="00887632" w:rsidRDefault="00887632">
      <w:pPr>
        <w:spacing w:line="322" w:lineRule="exact"/>
        <w:ind w:left="14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г. </w:t>
      </w:r>
      <w:r w:rsidR="0004545B" w:rsidRPr="00887632">
        <w:rPr>
          <w:b/>
          <w:sz w:val="32"/>
          <w:szCs w:val="32"/>
        </w:rPr>
        <w:t xml:space="preserve">Иркутск, </w:t>
      </w:r>
      <w:r w:rsidR="007F6E9C" w:rsidRPr="00887632">
        <w:rPr>
          <w:b/>
          <w:sz w:val="32"/>
          <w:szCs w:val="32"/>
        </w:rPr>
        <w:t xml:space="preserve">27– 28 </w:t>
      </w:r>
      <w:r w:rsidR="0004545B" w:rsidRPr="00887632">
        <w:rPr>
          <w:b/>
          <w:sz w:val="32"/>
          <w:szCs w:val="32"/>
        </w:rPr>
        <w:t>октября 20</w:t>
      </w:r>
      <w:r w:rsidR="00087B6B" w:rsidRPr="00887632">
        <w:rPr>
          <w:b/>
          <w:sz w:val="32"/>
          <w:szCs w:val="32"/>
        </w:rPr>
        <w:t>2</w:t>
      </w:r>
      <w:r w:rsidR="007F6E9C" w:rsidRPr="00887632">
        <w:rPr>
          <w:b/>
          <w:sz w:val="32"/>
          <w:szCs w:val="32"/>
        </w:rPr>
        <w:t>2г.</w:t>
      </w:r>
    </w:p>
    <w:p w:rsidR="00887632" w:rsidRPr="00887632" w:rsidRDefault="00887632">
      <w:pPr>
        <w:rPr>
          <w:b/>
          <w:sz w:val="28"/>
          <w:szCs w:val="28"/>
        </w:rPr>
      </w:pPr>
    </w:p>
    <w:p w:rsidR="00887632" w:rsidRPr="00887632" w:rsidRDefault="00887632">
      <w:pPr>
        <w:spacing w:before="89" w:line="319" w:lineRule="exact"/>
        <w:ind w:left="146"/>
        <w:jc w:val="center"/>
        <w:rPr>
          <w:b/>
          <w:sz w:val="28"/>
          <w:szCs w:val="28"/>
        </w:rPr>
      </w:pPr>
      <w:r w:rsidRPr="00887632">
        <w:rPr>
          <w:b/>
          <w:sz w:val="28"/>
          <w:szCs w:val="28"/>
        </w:rPr>
        <w:t>ИНФОРМАЦИОННОЕ ПИСЬМО №1</w:t>
      </w:r>
    </w:p>
    <w:p w:rsidR="00421C09" w:rsidRPr="00887632" w:rsidRDefault="0004545B">
      <w:pPr>
        <w:spacing w:before="89" w:line="319" w:lineRule="exact"/>
        <w:ind w:left="146"/>
        <w:jc w:val="center"/>
        <w:rPr>
          <w:b/>
          <w:sz w:val="28"/>
          <w:szCs w:val="28"/>
        </w:rPr>
      </w:pPr>
      <w:r w:rsidRPr="00887632">
        <w:rPr>
          <w:b/>
          <w:sz w:val="28"/>
          <w:szCs w:val="28"/>
          <w:u w:val="thick"/>
        </w:rPr>
        <w:t>Уважаемые коллеги!</w:t>
      </w:r>
    </w:p>
    <w:p w:rsidR="0080049F" w:rsidRPr="00887632" w:rsidRDefault="0004545B" w:rsidP="001E35CC">
      <w:pPr>
        <w:pStyle w:val="a3"/>
        <w:ind w:left="252" w:right="99" w:firstLine="566"/>
        <w:jc w:val="both"/>
      </w:pPr>
      <w:r w:rsidRPr="00887632">
        <w:t>Приглашаем студентов, аспирантов, ординаторов, молодых уч</w:t>
      </w:r>
      <w:r w:rsidR="00631AF9">
        <w:t>ё</w:t>
      </w:r>
      <w:r w:rsidRPr="00887632">
        <w:t>ных в возрасте до 35 лет</w:t>
      </w:r>
      <w:r w:rsidR="007F6E9C" w:rsidRPr="00887632">
        <w:t>, молодых докторов наук до 39 лет</w:t>
      </w:r>
      <w:r w:rsidRPr="00887632">
        <w:t xml:space="preserve"> принять участие в работе </w:t>
      </w:r>
      <w:r w:rsidR="0080049F" w:rsidRPr="00887632">
        <w:t>V Всероссийск</w:t>
      </w:r>
      <w:r w:rsidR="00887632" w:rsidRPr="00887632">
        <w:t>ой</w:t>
      </w:r>
      <w:r w:rsidR="0080049F" w:rsidRPr="00887632">
        <w:t xml:space="preserve"> научно-практическ</w:t>
      </w:r>
      <w:r w:rsidR="00887632" w:rsidRPr="00887632">
        <w:t>ой</w:t>
      </w:r>
      <w:r w:rsidR="0080049F" w:rsidRPr="00887632">
        <w:t xml:space="preserve"> конференци</w:t>
      </w:r>
      <w:r w:rsidR="00887632" w:rsidRPr="00887632">
        <w:t>и</w:t>
      </w:r>
      <w:r w:rsidR="0080049F" w:rsidRPr="00887632">
        <w:t xml:space="preserve"> молодых уч</w:t>
      </w:r>
      <w:r w:rsidR="00631AF9">
        <w:t>ё</w:t>
      </w:r>
      <w:r w:rsidR="0080049F" w:rsidRPr="00887632">
        <w:t>ных с международным участием «Фундаментальные и прикладные аспекты в медицине и биологии»</w:t>
      </w:r>
      <w:r w:rsidR="00C71F4B" w:rsidRPr="00887632">
        <w:t>.</w:t>
      </w:r>
    </w:p>
    <w:p w:rsidR="005220A7" w:rsidRPr="00887632" w:rsidRDefault="0004545B" w:rsidP="001E35CC">
      <w:pPr>
        <w:pStyle w:val="a3"/>
        <w:ind w:left="252" w:right="99" w:firstLine="566"/>
        <w:jc w:val="both"/>
      </w:pPr>
      <w:r w:rsidRPr="00887632">
        <w:t xml:space="preserve">В рамках конференции планируется: </w:t>
      </w:r>
    </w:p>
    <w:p w:rsidR="00421C09" w:rsidRPr="00887632" w:rsidRDefault="0004545B" w:rsidP="001E35CC">
      <w:pPr>
        <w:pStyle w:val="a4"/>
        <w:numPr>
          <w:ilvl w:val="0"/>
          <w:numId w:val="6"/>
        </w:numPr>
        <w:tabs>
          <w:tab w:val="left" w:pos="417"/>
        </w:tabs>
        <w:jc w:val="both"/>
        <w:rPr>
          <w:sz w:val="28"/>
          <w:szCs w:val="28"/>
        </w:rPr>
      </w:pPr>
      <w:r w:rsidRPr="00887632">
        <w:rPr>
          <w:sz w:val="28"/>
          <w:szCs w:val="28"/>
        </w:rPr>
        <w:t>Секция на английском языке (в заявке необходимо указать название доклада на английском языке, статья оформляется на английском языке);</w:t>
      </w:r>
    </w:p>
    <w:p w:rsidR="00421C09" w:rsidRPr="00887632" w:rsidRDefault="0004545B" w:rsidP="001E35CC">
      <w:pPr>
        <w:tabs>
          <w:tab w:val="left" w:pos="417"/>
        </w:tabs>
        <w:ind w:left="392"/>
        <w:jc w:val="both"/>
        <w:rPr>
          <w:sz w:val="28"/>
          <w:szCs w:val="28"/>
        </w:rPr>
      </w:pPr>
      <w:r w:rsidRPr="00887632">
        <w:rPr>
          <w:sz w:val="28"/>
          <w:szCs w:val="28"/>
        </w:rPr>
        <w:t>Конкурс «Лучший научный доклад» в номинациях:</w:t>
      </w:r>
    </w:p>
    <w:p w:rsidR="00421C09" w:rsidRPr="00887632" w:rsidRDefault="0004545B" w:rsidP="001E35CC">
      <w:pPr>
        <w:pStyle w:val="a4"/>
        <w:numPr>
          <w:ilvl w:val="0"/>
          <w:numId w:val="6"/>
        </w:numPr>
        <w:tabs>
          <w:tab w:val="left" w:pos="417"/>
        </w:tabs>
        <w:jc w:val="both"/>
        <w:rPr>
          <w:sz w:val="28"/>
          <w:szCs w:val="28"/>
        </w:rPr>
      </w:pPr>
      <w:r w:rsidRPr="00887632">
        <w:rPr>
          <w:sz w:val="28"/>
          <w:szCs w:val="28"/>
        </w:rPr>
        <w:t>«Лучший студенческий научный доклад»,</w:t>
      </w:r>
    </w:p>
    <w:p w:rsidR="00421C09" w:rsidRPr="00887632" w:rsidRDefault="0004545B" w:rsidP="001E35CC">
      <w:pPr>
        <w:pStyle w:val="a4"/>
        <w:numPr>
          <w:ilvl w:val="0"/>
          <w:numId w:val="6"/>
        </w:numPr>
        <w:tabs>
          <w:tab w:val="left" w:pos="417"/>
        </w:tabs>
        <w:jc w:val="both"/>
        <w:rPr>
          <w:sz w:val="28"/>
          <w:szCs w:val="28"/>
        </w:rPr>
      </w:pPr>
      <w:r w:rsidRPr="00887632">
        <w:rPr>
          <w:sz w:val="28"/>
          <w:szCs w:val="28"/>
        </w:rPr>
        <w:t>«Лучший научный доклад» (аспиранты, ординаторы, молодые</w:t>
      </w:r>
      <w:r w:rsidRPr="00887632">
        <w:rPr>
          <w:spacing w:val="-10"/>
          <w:sz w:val="28"/>
          <w:szCs w:val="28"/>
        </w:rPr>
        <w:t xml:space="preserve"> </w:t>
      </w:r>
      <w:r w:rsidRPr="00887632">
        <w:rPr>
          <w:sz w:val="28"/>
          <w:szCs w:val="28"/>
        </w:rPr>
        <w:t>уч</w:t>
      </w:r>
      <w:r w:rsidR="00631AF9">
        <w:rPr>
          <w:sz w:val="28"/>
          <w:szCs w:val="28"/>
        </w:rPr>
        <w:t>ё</w:t>
      </w:r>
      <w:r w:rsidRPr="00887632">
        <w:rPr>
          <w:sz w:val="28"/>
          <w:szCs w:val="28"/>
        </w:rPr>
        <w:t>ные),</w:t>
      </w:r>
    </w:p>
    <w:p w:rsidR="00421C09" w:rsidRPr="00887632" w:rsidRDefault="0004545B" w:rsidP="001E35CC">
      <w:pPr>
        <w:pStyle w:val="a4"/>
        <w:numPr>
          <w:ilvl w:val="0"/>
          <w:numId w:val="6"/>
        </w:numPr>
        <w:tabs>
          <w:tab w:val="left" w:pos="417"/>
        </w:tabs>
        <w:jc w:val="both"/>
        <w:rPr>
          <w:sz w:val="28"/>
          <w:szCs w:val="28"/>
        </w:rPr>
      </w:pPr>
      <w:r w:rsidRPr="00887632">
        <w:rPr>
          <w:sz w:val="28"/>
          <w:szCs w:val="28"/>
        </w:rPr>
        <w:t>«Лучший научный доклад на английском</w:t>
      </w:r>
      <w:r w:rsidRPr="00887632">
        <w:rPr>
          <w:spacing w:val="-2"/>
          <w:sz w:val="28"/>
          <w:szCs w:val="28"/>
        </w:rPr>
        <w:t xml:space="preserve"> </w:t>
      </w:r>
      <w:r w:rsidRPr="00887632">
        <w:rPr>
          <w:sz w:val="28"/>
          <w:szCs w:val="28"/>
        </w:rPr>
        <w:t>языке»</w:t>
      </w:r>
      <w:r w:rsidR="007F6E9C" w:rsidRPr="00887632">
        <w:rPr>
          <w:sz w:val="28"/>
          <w:szCs w:val="28"/>
        </w:rPr>
        <w:t xml:space="preserve"> (</w:t>
      </w:r>
      <w:r w:rsidR="00170CC2">
        <w:rPr>
          <w:sz w:val="28"/>
          <w:szCs w:val="28"/>
        </w:rPr>
        <w:t xml:space="preserve">студенты, </w:t>
      </w:r>
      <w:r w:rsidR="007F6E9C" w:rsidRPr="00887632">
        <w:rPr>
          <w:sz w:val="28"/>
          <w:szCs w:val="28"/>
        </w:rPr>
        <w:t>аспиранты, ординаторы, молодые</w:t>
      </w:r>
      <w:r w:rsidR="007F6E9C" w:rsidRPr="00887632">
        <w:rPr>
          <w:spacing w:val="-10"/>
          <w:sz w:val="28"/>
          <w:szCs w:val="28"/>
        </w:rPr>
        <w:t xml:space="preserve"> </w:t>
      </w:r>
      <w:r w:rsidR="007F6E9C" w:rsidRPr="00887632">
        <w:rPr>
          <w:sz w:val="28"/>
          <w:szCs w:val="28"/>
        </w:rPr>
        <w:t>уч</w:t>
      </w:r>
      <w:r w:rsidR="00631AF9">
        <w:rPr>
          <w:sz w:val="28"/>
          <w:szCs w:val="28"/>
        </w:rPr>
        <w:t>ё</w:t>
      </w:r>
      <w:r w:rsidR="007F6E9C" w:rsidRPr="00887632">
        <w:rPr>
          <w:sz w:val="28"/>
          <w:szCs w:val="28"/>
        </w:rPr>
        <w:t>ные)</w:t>
      </w:r>
      <w:r w:rsidRPr="00887632">
        <w:rPr>
          <w:sz w:val="28"/>
          <w:szCs w:val="28"/>
        </w:rPr>
        <w:t>.</w:t>
      </w:r>
    </w:p>
    <w:p w:rsidR="00887632" w:rsidRPr="00887632" w:rsidRDefault="00887632" w:rsidP="00887632">
      <w:pPr>
        <w:tabs>
          <w:tab w:val="left" w:pos="417"/>
        </w:tabs>
        <w:ind w:left="752"/>
        <w:jc w:val="both"/>
        <w:rPr>
          <w:sz w:val="28"/>
          <w:szCs w:val="28"/>
        </w:rPr>
      </w:pPr>
    </w:p>
    <w:p w:rsidR="00887632" w:rsidRPr="00887632" w:rsidRDefault="00887632" w:rsidP="00887632">
      <w:pPr>
        <w:spacing w:before="1" w:line="242" w:lineRule="auto"/>
        <w:ind w:right="134"/>
        <w:rPr>
          <w:b/>
          <w:sz w:val="28"/>
          <w:szCs w:val="28"/>
        </w:rPr>
      </w:pPr>
      <w:r w:rsidRPr="00887632">
        <w:rPr>
          <w:b/>
          <w:sz w:val="28"/>
          <w:szCs w:val="28"/>
        </w:rPr>
        <w:t>Место проведения: ФГБНУ «Научный центр проблем здоровья семьи и репродукции человека», Иркутск, Тимирязева 16.</w:t>
      </w:r>
    </w:p>
    <w:p w:rsidR="00887632" w:rsidRPr="00887632" w:rsidRDefault="00887632" w:rsidP="00887632">
      <w:pPr>
        <w:pStyle w:val="a3"/>
        <w:spacing w:before="2"/>
        <w:rPr>
          <w:b/>
        </w:rPr>
      </w:pPr>
      <w:r w:rsidRPr="00887632"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0979E93B" wp14:editId="24F52C77">
                <wp:simplePos x="0" y="0"/>
                <wp:positionH relativeFrom="page">
                  <wp:posOffset>628650</wp:posOffset>
                </wp:positionH>
                <wp:positionV relativeFrom="paragraph">
                  <wp:posOffset>242570</wp:posOffset>
                </wp:positionV>
                <wp:extent cx="6534150" cy="161861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61861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1F487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7632" w:rsidRDefault="00887632" w:rsidP="00887632">
                            <w:pPr>
                              <w:spacing w:before="71" w:line="319" w:lineRule="exact"/>
                              <w:ind w:left="144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ОСНОВНЫЕ НАПРАВЛЕНИЯ РАБОТЫ КОНФЕРЕНЦИИ:</w:t>
                            </w:r>
                          </w:p>
                          <w:p w:rsidR="00887632" w:rsidRDefault="00887632" w:rsidP="00887632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09"/>
                              </w:tabs>
                              <w:spacing w:line="319" w:lineRule="exact"/>
                              <w:ind w:left="308" w:hanging="165"/>
                            </w:pPr>
                            <w:r>
                              <w:t>Современные подходы в медико-биологических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исследованиях;</w:t>
                            </w:r>
                          </w:p>
                          <w:p w:rsidR="00887632" w:rsidRDefault="00887632" w:rsidP="00887632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09"/>
                              </w:tabs>
                              <w:ind w:right="271" w:firstLine="0"/>
                            </w:pPr>
                            <w:r>
                              <w:t>Фундаментальные исследования в медицине и биологии, как основа для инновационной</w:t>
                            </w:r>
                            <w:r>
                              <w:rPr>
                                <w:spacing w:val="68"/>
                              </w:rPr>
                              <w:t xml:space="preserve"> </w:t>
                            </w:r>
                            <w:r>
                              <w:t>деятельности;</w:t>
                            </w:r>
                          </w:p>
                          <w:p w:rsidR="00887632" w:rsidRDefault="00887632" w:rsidP="00887632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09"/>
                              </w:tabs>
                              <w:spacing w:before="2" w:line="322" w:lineRule="exact"/>
                              <w:ind w:left="308" w:hanging="165"/>
                            </w:pPr>
                            <w:r>
                              <w:t>Профилактическая медицина и здоровый образ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жизни;</w:t>
                            </w:r>
                          </w:p>
                          <w:p w:rsidR="00887632" w:rsidRDefault="00887632" w:rsidP="00887632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09"/>
                              </w:tabs>
                              <w:spacing w:line="322" w:lineRule="exact"/>
                              <w:ind w:left="308" w:hanging="165"/>
                            </w:pPr>
                            <w:r>
                              <w:t xml:space="preserve">Актуальные вопросы педиатрии и </w:t>
                            </w:r>
                            <w:proofErr w:type="spellStart"/>
                            <w:r>
                              <w:t>репродуктологии</w:t>
                            </w:r>
                            <w:proofErr w:type="spellEnd"/>
                            <w:r>
                              <w:t>;</w:t>
                            </w:r>
                          </w:p>
                          <w:p w:rsidR="00887632" w:rsidRDefault="00887632" w:rsidP="00887632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09"/>
                              </w:tabs>
                              <w:ind w:left="308" w:hanging="165"/>
                            </w:pPr>
                            <w:r>
                              <w:t xml:space="preserve">Актуальные вопросы </w:t>
                            </w:r>
                            <w:proofErr w:type="spellStart"/>
                            <w:r>
                              <w:t>инфектологии</w:t>
                            </w:r>
                            <w:proofErr w:type="spellEnd"/>
                            <w:r>
                              <w:t xml:space="preserve"> и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эпидемиологии.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5pt;margin-top:19.1pt;width:514.5pt;height:127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8G9hwIAABoFAAAOAAAAZHJzL2Uyb0RvYy54bWysVF1v2yAUfZ+0/4B4T2ynTppadarMTqZJ&#10;3YfU7gcQwDEaBg9I7G7af98Fx2mzvkzTeMDXcDncc++53N71jURHbqzQKsfJNMaIK6qZUPscf33c&#10;TpYYWUcUI1IrnuMnbvHd6u2b267N+EzXWjJuEIAom3Vtjmvn2iyKLK15Q+xUt1zBZqVNQxz8mn3E&#10;DOkAvZHRLI4XUacNa42m3FpYLYdNvAr4VcWp+1xVljskcwyxuTCbMO/8HK1uSbY3pK0FPYVB/iGK&#10;hggFl56hSuIIOhjxCqoR1GirKzeluol0VQnKAwdgk8R/sHmoScsDF0iObc9psv8Pln46fjFIsBzP&#10;MFKkgRI98t6hd7pHM5+drrUZOD204OZ6WIYqB6a2vdf0m0VKFzVRe742Rnc1JwyiS/zJ6MXRAcd6&#10;kF33UTO4hhycDkB9ZRqfOkgGAnSo0tO5Mj4UCouL+VWazGGLwl6ySJaLZB7uINl4vDXWvee6Qd7I&#10;sYHSB3hyvLfOh0Oy0cXfpvRWSBnKLxXqgD+M+cBMS8H8rvezZr8rpEFHAgpKtunyujhdbF+6eeiS&#10;2HrwC1vejWSNcCBwKZocL2M/hmWfqI1iwcURIQcbYpTKnwLeEPXJGoT08ya+2Sw3y3SSzhabSRqX&#10;5WS9LdLJYptcz8ursijK5JcnkKRZLRjjynMYRZ2kfyeaU3sNcjzL+oLrRUq2YbxOSXQZRsg/sBq/&#10;gV1QiBfFIA/X73pIiJfNTrMn0IrRQ8PCAwNGrc0PjDpo1hzb7wdiOEbygwK9+c4eDTMau9EgisLR&#10;HDuMBrNwwwtwaI3Y14A8KFrpNWiyEkEtz1GclAwNGII/PRa+w1/+B6/nJ231GwAA//8DAFBLAwQU&#10;AAYACAAAACEAcbUzAd0AAAAKAQAADwAAAGRycy9kb3ducmV2LnhtbEyPzU7DMBCE70i8g7VI3KgT&#10;h58kxKkqECe4UOjdiZc4wl5HsdOGt8c9wXF2VjPfNNvVWXbEOYyeJOSbDBhS7/VIg4TPj5ebEliI&#10;irSynlDCDwbYtpcXjaq1P9E7HvdxYCmEQq0kmBinmvPQG3QqbPyElLwvPzsVk5wHrmd1SuHOcpFl&#10;99ypkVKDURM+Gey/94uT8GCs7V53h0N2N+a3b4IXz+VCUl5frbtHYBHX+PcMZ/yEDm1i6vxCOjAr&#10;oarSlCihKAWws5+LMl06CaIqcuBtw/9PaH8BAAD//wMAUEsBAi0AFAAGAAgAAAAhALaDOJL+AAAA&#10;4QEAABMAAAAAAAAAAAAAAAAAAAAAAFtDb250ZW50X1R5cGVzXS54bWxQSwECLQAUAAYACAAAACEA&#10;OP0h/9YAAACUAQAACwAAAAAAAAAAAAAAAAAvAQAAX3JlbHMvLnJlbHNQSwECLQAUAAYACAAAACEA&#10;JZPBvYcCAAAaBQAADgAAAAAAAAAAAAAAAAAuAgAAZHJzL2Uyb0RvYy54bWxQSwECLQAUAAYACAAA&#10;ACEAcbUzAd0AAAAKAQAADwAAAAAAAAAAAAAAAADhBAAAZHJzL2Rvd25yZXYueG1sUEsFBgAAAAAE&#10;AAQA8wAAAOsFAAAAAA==&#10;" filled="f" strokecolor="#1f487c" strokeweight="1.75pt">
                <v:textbox inset="0,0,0,0">
                  <w:txbxContent>
                    <w:p w:rsidR="00887632" w:rsidRDefault="00887632" w:rsidP="00887632">
                      <w:pPr>
                        <w:spacing w:before="71" w:line="319" w:lineRule="exact"/>
                        <w:ind w:left="144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ОСНОВНЫЕ НАПРАВЛЕНИЯ РАБОТЫ КОНФЕРЕНЦИИ:</w:t>
                      </w:r>
                    </w:p>
                    <w:p w:rsidR="00887632" w:rsidRDefault="00887632" w:rsidP="00887632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309"/>
                        </w:tabs>
                        <w:spacing w:line="319" w:lineRule="exact"/>
                        <w:ind w:left="308" w:hanging="165"/>
                      </w:pPr>
                      <w:r>
                        <w:t>Современные подходы в медико-биологических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исследованиях;</w:t>
                      </w:r>
                    </w:p>
                    <w:p w:rsidR="00887632" w:rsidRDefault="00887632" w:rsidP="00887632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309"/>
                        </w:tabs>
                        <w:ind w:right="271" w:firstLine="0"/>
                      </w:pPr>
                      <w:r>
                        <w:t>Фундаментальные исследования в медицине и биологии, как основа для инновационной</w:t>
                      </w:r>
                      <w:r>
                        <w:rPr>
                          <w:spacing w:val="68"/>
                        </w:rPr>
                        <w:t xml:space="preserve"> </w:t>
                      </w:r>
                      <w:r>
                        <w:t>деятельности;</w:t>
                      </w:r>
                    </w:p>
                    <w:p w:rsidR="00887632" w:rsidRDefault="00887632" w:rsidP="00887632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309"/>
                        </w:tabs>
                        <w:spacing w:before="2" w:line="322" w:lineRule="exact"/>
                        <w:ind w:left="308" w:hanging="165"/>
                      </w:pPr>
                      <w:r>
                        <w:t>Профилактическая медицина и здоровый образ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жизни;</w:t>
                      </w:r>
                    </w:p>
                    <w:p w:rsidR="00887632" w:rsidRDefault="00887632" w:rsidP="00887632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309"/>
                        </w:tabs>
                        <w:spacing w:line="322" w:lineRule="exact"/>
                        <w:ind w:left="308" w:hanging="165"/>
                      </w:pPr>
                      <w:r>
                        <w:t xml:space="preserve">Актуальные вопросы педиатрии и </w:t>
                      </w:r>
                      <w:proofErr w:type="spellStart"/>
                      <w:r>
                        <w:t>репродуктологии</w:t>
                      </w:r>
                      <w:proofErr w:type="spellEnd"/>
                      <w:r>
                        <w:t>;</w:t>
                      </w:r>
                    </w:p>
                    <w:p w:rsidR="00887632" w:rsidRDefault="00887632" w:rsidP="00887632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309"/>
                        </w:tabs>
                        <w:ind w:left="308" w:hanging="165"/>
                      </w:pPr>
                      <w:r>
                        <w:t xml:space="preserve">Актуальные вопросы </w:t>
                      </w:r>
                      <w:proofErr w:type="spellStart"/>
                      <w:r>
                        <w:t>инфектологии</w:t>
                      </w:r>
                      <w:proofErr w:type="spellEnd"/>
                      <w:r>
                        <w:t xml:space="preserve"> и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эпидемиологии.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87632" w:rsidRDefault="00887632" w:rsidP="00887632">
      <w:pPr>
        <w:pStyle w:val="a3"/>
        <w:rPr>
          <w:b/>
        </w:rPr>
      </w:pPr>
    </w:p>
    <w:p w:rsidR="00A21348" w:rsidRDefault="00A21348">
      <w:pPr>
        <w:rPr>
          <w:b/>
          <w:sz w:val="28"/>
          <w:szCs w:val="28"/>
        </w:rPr>
      </w:pPr>
    </w:p>
    <w:p w:rsidR="00C71F4B" w:rsidRPr="00887632" w:rsidRDefault="0080049F" w:rsidP="00000223">
      <w:pPr>
        <w:rPr>
          <w:b/>
          <w:sz w:val="28"/>
          <w:szCs w:val="28"/>
        </w:rPr>
      </w:pPr>
      <w:r w:rsidRPr="00887632">
        <w:rPr>
          <w:b/>
          <w:sz w:val="28"/>
          <w:szCs w:val="28"/>
        </w:rPr>
        <w:t xml:space="preserve">Форма Заявки на участие </w:t>
      </w:r>
      <w:r w:rsidR="00C71F4B" w:rsidRPr="00887632">
        <w:rPr>
          <w:b/>
          <w:sz w:val="28"/>
          <w:szCs w:val="28"/>
        </w:rPr>
        <w:t>V Всероссийская научно-практическая конференция молодых уч</w:t>
      </w:r>
      <w:r w:rsidR="00631AF9">
        <w:rPr>
          <w:b/>
          <w:sz w:val="28"/>
          <w:szCs w:val="28"/>
        </w:rPr>
        <w:t>ё</w:t>
      </w:r>
      <w:r w:rsidR="00C71F4B" w:rsidRPr="00887632">
        <w:rPr>
          <w:b/>
          <w:sz w:val="28"/>
          <w:szCs w:val="28"/>
        </w:rPr>
        <w:t>ных с международным участием «Фундаментальные и прикладные аспекты в медицине и биологии»</w:t>
      </w:r>
    </w:p>
    <w:tbl>
      <w:tblPr>
        <w:tblStyle w:val="a8"/>
        <w:tblW w:w="0" w:type="auto"/>
        <w:tblInd w:w="709" w:type="dxa"/>
        <w:tblLook w:val="04A0" w:firstRow="1" w:lastRow="0" w:firstColumn="1" w:lastColumn="0" w:noHBand="0" w:noVBand="1"/>
      </w:tblPr>
      <w:tblGrid>
        <w:gridCol w:w="4856"/>
        <w:gridCol w:w="4856"/>
      </w:tblGrid>
      <w:tr w:rsidR="0080049F" w:rsidRPr="00887632" w:rsidTr="008B4A6D">
        <w:tc>
          <w:tcPr>
            <w:tcW w:w="4856" w:type="dxa"/>
          </w:tcPr>
          <w:p w:rsidR="0080049F" w:rsidRPr="00887632" w:rsidRDefault="0080049F" w:rsidP="00C71F4B">
            <w:pPr>
              <w:tabs>
                <w:tab w:val="num" w:pos="709"/>
              </w:tabs>
              <w:jc w:val="both"/>
              <w:rPr>
                <w:sz w:val="28"/>
                <w:szCs w:val="28"/>
              </w:rPr>
            </w:pPr>
            <w:r w:rsidRPr="00887632">
              <w:rPr>
                <w:sz w:val="28"/>
                <w:szCs w:val="28"/>
              </w:rPr>
              <w:t xml:space="preserve">Название доклада </w:t>
            </w:r>
          </w:p>
        </w:tc>
        <w:tc>
          <w:tcPr>
            <w:tcW w:w="4856" w:type="dxa"/>
          </w:tcPr>
          <w:p w:rsidR="0080049F" w:rsidRPr="00887632" w:rsidRDefault="0080049F" w:rsidP="008B4A6D">
            <w:pPr>
              <w:tabs>
                <w:tab w:val="num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71F4B" w:rsidRPr="00887632" w:rsidTr="008B4A6D">
        <w:tc>
          <w:tcPr>
            <w:tcW w:w="4856" w:type="dxa"/>
          </w:tcPr>
          <w:p w:rsidR="00C71F4B" w:rsidRPr="00887632" w:rsidRDefault="00C71F4B" w:rsidP="00036EC3">
            <w:pPr>
              <w:tabs>
                <w:tab w:val="num" w:pos="709"/>
              </w:tabs>
              <w:jc w:val="both"/>
              <w:rPr>
                <w:sz w:val="28"/>
                <w:szCs w:val="28"/>
              </w:rPr>
            </w:pPr>
            <w:r w:rsidRPr="00887632">
              <w:rPr>
                <w:sz w:val="28"/>
                <w:szCs w:val="28"/>
              </w:rPr>
              <w:t>Ф.И.О. докладчика (без сокращений)</w:t>
            </w:r>
          </w:p>
        </w:tc>
        <w:tc>
          <w:tcPr>
            <w:tcW w:w="4856" w:type="dxa"/>
          </w:tcPr>
          <w:p w:rsidR="00C71F4B" w:rsidRPr="00887632" w:rsidRDefault="00C71F4B" w:rsidP="008B4A6D">
            <w:pPr>
              <w:tabs>
                <w:tab w:val="num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71F4B" w:rsidRPr="00887632" w:rsidTr="008B4A6D">
        <w:tc>
          <w:tcPr>
            <w:tcW w:w="4856" w:type="dxa"/>
          </w:tcPr>
          <w:p w:rsidR="00C71F4B" w:rsidRPr="00887632" w:rsidRDefault="00C71F4B" w:rsidP="00C71F4B">
            <w:pPr>
              <w:tabs>
                <w:tab w:val="num" w:pos="709"/>
              </w:tabs>
              <w:jc w:val="both"/>
              <w:rPr>
                <w:sz w:val="28"/>
                <w:szCs w:val="28"/>
              </w:rPr>
            </w:pPr>
            <w:r w:rsidRPr="00887632">
              <w:rPr>
                <w:sz w:val="28"/>
                <w:szCs w:val="28"/>
              </w:rPr>
              <w:t>Город, учреждение</w:t>
            </w:r>
          </w:p>
        </w:tc>
        <w:tc>
          <w:tcPr>
            <w:tcW w:w="4856" w:type="dxa"/>
          </w:tcPr>
          <w:p w:rsidR="00C71F4B" w:rsidRPr="00887632" w:rsidRDefault="00C71F4B" w:rsidP="008B4A6D">
            <w:pPr>
              <w:tabs>
                <w:tab w:val="num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71F4B" w:rsidRPr="00887632" w:rsidTr="008B4A6D">
        <w:tc>
          <w:tcPr>
            <w:tcW w:w="4856" w:type="dxa"/>
          </w:tcPr>
          <w:p w:rsidR="00C71F4B" w:rsidRPr="00887632" w:rsidRDefault="00C71F4B" w:rsidP="008B4A6D">
            <w:pPr>
              <w:tabs>
                <w:tab w:val="num" w:pos="709"/>
              </w:tabs>
              <w:jc w:val="both"/>
              <w:rPr>
                <w:sz w:val="28"/>
                <w:szCs w:val="28"/>
              </w:rPr>
            </w:pPr>
            <w:r w:rsidRPr="00887632">
              <w:rPr>
                <w:sz w:val="28"/>
                <w:szCs w:val="28"/>
              </w:rPr>
              <w:t>Контактная информация (e-</w:t>
            </w:r>
            <w:proofErr w:type="spellStart"/>
            <w:r w:rsidRPr="00887632">
              <w:rPr>
                <w:sz w:val="28"/>
                <w:szCs w:val="28"/>
              </w:rPr>
              <w:t>mail</w:t>
            </w:r>
            <w:proofErr w:type="spellEnd"/>
            <w:r w:rsidRPr="00887632">
              <w:rPr>
                <w:sz w:val="28"/>
                <w:szCs w:val="28"/>
              </w:rPr>
              <w:t>, телефон)</w:t>
            </w:r>
          </w:p>
        </w:tc>
        <w:tc>
          <w:tcPr>
            <w:tcW w:w="4856" w:type="dxa"/>
          </w:tcPr>
          <w:p w:rsidR="00C71F4B" w:rsidRPr="00887632" w:rsidRDefault="00C71F4B" w:rsidP="008B4A6D">
            <w:pPr>
              <w:tabs>
                <w:tab w:val="num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170CC2" w:rsidRPr="00887632" w:rsidTr="008B4A6D">
        <w:tc>
          <w:tcPr>
            <w:tcW w:w="4856" w:type="dxa"/>
          </w:tcPr>
          <w:p w:rsidR="00170CC2" w:rsidRPr="00887632" w:rsidRDefault="00170CC2" w:rsidP="008B4A6D">
            <w:pPr>
              <w:tabs>
                <w:tab w:val="num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участия (устный доклад/устный доклад с публикацией статьи)</w:t>
            </w:r>
          </w:p>
        </w:tc>
        <w:tc>
          <w:tcPr>
            <w:tcW w:w="4856" w:type="dxa"/>
          </w:tcPr>
          <w:p w:rsidR="00170CC2" w:rsidRPr="00887632" w:rsidRDefault="00170CC2" w:rsidP="008B4A6D">
            <w:pPr>
              <w:tabs>
                <w:tab w:val="num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A21348" w:rsidRPr="00887632" w:rsidTr="008B4A6D">
        <w:tc>
          <w:tcPr>
            <w:tcW w:w="4856" w:type="dxa"/>
          </w:tcPr>
          <w:p w:rsidR="00A21348" w:rsidRDefault="00A21348" w:rsidP="00A21348">
            <w:pPr>
              <w:tabs>
                <w:tab w:val="num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 на русском/английском языке (студенты/молодые учёные)</w:t>
            </w:r>
          </w:p>
        </w:tc>
        <w:tc>
          <w:tcPr>
            <w:tcW w:w="4856" w:type="dxa"/>
          </w:tcPr>
          <w:p w:rsidR="00A21348" w:rsidRPr="00887632" w:rsidRDefault="00A21348" w:rsidP="008B4A6D">
            <w:pPr>
              <w:tabs>
                <w:tab w:val="num" w:pos="709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A21348" w:rsidRDefault="00A21348" w:rsidP="001E35CC">
      <w:pPr>
        <w:ind w:left="284" w:right="80"/>
        <w:jc w:val="both"/>
        <w:rPr>
          <w:b/>
          <w:i/>
          <w:sz w:val="28"/>
          <w:szCs w:val="28"/>
        </w:rPr>
      </w:pPr>
    </w:p>
    <w:p w:rsidR="00C71F4B" w:rsidRPr="00887632" w:rsidRDefault="00C71F4B" w:rsidP="001E35CC">
      <w:pPr>
        <w:ind w:left="284" w:right="80"/>
        <w:jc w:val="both"/>
        <w:rPr>
          <w:sz w:val="28"/>
          <w:szCs w:val="28"/>
        </w:rPr>
      </w:pPr>
      <w:r w:rsidRPr="00887632">
        <w:rPr>
          <w:b/>
          <w:i/>
          <w:sz w:val="28"/>
          <w:szCs w:val="28"/>
        </w:rPr>
        <w:t xml:space="preserve">Заявки на участие в конференции присылать до </w:t>
      </w:r>
      <w:r w:rsidR="007F6E9C" w:rsidRPr="00887632">
        <w:rPr>
          <w:b/>
          <w:i/>
          <w:sz w:val="28"/>
          <w:szCs w:val="28"/>
        </w:rPr>
        <w:t>02</w:t>
      </w:r>
      <w:r w:rsidRPr="00887632">
        <w:rPr>
          <w:b/>
          <w:i/>
          <w:sz w:val="28"/>
          <w:szCs w:val="28"/>
        </w:rPr>
        <w:t xml:space="preserve"> </w:t>
      </w:r>
      <w:r w:rsidR="00683641" w:rsidRPr="00887632">
        <w:rPr>
          <w:b/>
          <w:i/>
          <w:sz w:val="28"/>
          <w:szCs w:val="28"/>
        </w:rPr>
        <w:t>сентября</w:t>
      </w:r>
      <w:r w:rsidRPr="00887632">
        <w:rPr>
          <w:b/>
          <w:i/>
          <w:sz w:val="28"/>
          <w:szCs w:val="28"/>
        </w:rPr>
        <w:t xml:space="preserve"> 202</w:t>
      </w:r>
      <w:r w:rsidR="007F6E9C" w:rsidRPr="00887632">
        <w:rPr>
          <w:b/>
          <w:i/>
          <w:sz w:val="28"/>
          <w:szCs w:val="28"/>
        </w:rPr>
        <w:t>2</w:t>
      </w:r>
      <w:r w:rsidRPr="00887632">
        <w:rPr>
          <w:b/>
          <w:i/>
          <w:sz w:val="28"/>
          <w:szCs w:val="28"/>
        </w:rPr>
        <w:t xml:space="preserve"> г. </w:t>
      </w:r>
      <w:r w:rsidRPr="00887632">
        <w:rPr>
          <w:sz w:val="28"/>
          <w:szCs w:val="28"/>
        </w:rPr>
        <w:t xml:space="preserve">заместителю председателя Совета молодых учёных </w:t>
      </w:r>
      <w:r w:rsidR="004B6A11">
        <w:rPr>
          <w:sz w:val="28"/>
          <w:szCs w:val="28"/>
        </w:rPr>
        <w:t xml:space="preserve">и специалистов </w:t>
      </w:r>
      <w:r w:rsidRPr="00887632">
        <w:rPr>
          <w:sz w:val="28"/>
          <w:szCs w:val="28"/>
        </w:rPr>
        <w:t xml:space="preserve">ФГБНУ НЦ ПЗСРЧ, </w:t>
      </w:r>
      <w:proofErr w:type="gramStart"/>
      <w:r w:rsidRPr="00887632">
        <w:rPr>
          <w:sz w:val="28"/>
          <w:szCs w:val="28"/>
        </w:rPr>
        <w:t>к.б</w:t>
      </w:r>
      <w:proofErr w:type="gramEnd"/>
      <w:r w:rsidRPr="00887632">
        <w:rPr>
          <w:sz w:val="28"/>
          <w:szCs w:val="28"/>
        </w:rPr>
        <w:t xml:space="preserve">.н. Ольге Андреевне Никитиной </w:t>
      </w:r>
      <w:r w:rsidRPr="00887632">
        <w:rPr>
          <w:b/>
          <w:i/>
          <w:sz w:val="28"/>
          <w:szCs w:val="28"/>
        </w:rPr>
        <w:t>на адрес olga_tolpygina@mail.ru.</w:t>
      </w:r>
    </w:p>
    <w:p w:rsidR="00A65A0F" w:rsidRPr="00887632" w:rsidRDefault="00170CC2" w:rsidP="00F51946">
      <w:pPr>
        <w:spacing w:before="74" w:line="274" w:lineRule="exact"/>
        <w:ind w:left="252"/>
        <w:jc w:val="both"/>
        <w:rPr>
          <w:b/>
          <w:color w:val="1F487C"/>
          <w:sz w:val="28"/>
          <w:szCs w:val="28"/>
        </w:rPr>
      </w:pPr>
      <w:r>
        <w:rPr>
          <w:sz w:val="28"/>
          <w:szCs w:val="28"/>
        </w:rPr>
        <w:t>Планируется</w:t>
      </w:r>
      <w:r w:rsidR="00887632" w:rsidRPr="00887632">
        <w:rPr>
          <w:sz w:val="28"/>
          <w:szCs w:val="28"/>
        </w:rPr>
        <w:t xml:space="preserve"> публикация</w:t>
      </w:r>
      <w:r w:rsidR="00887632" w:rsidRPr="00887632">
        <w:rPr>
          <w:b/>
          <w:color w:val="1F487C"/>
          <w:sz w:val="28"/>
          <w:szCs w:val="28"/>
        </w:rPr>
        <w:t xml:space="preserve"> </w:t>
      </w:r>
      <w:r w:rsidR="00887632" w:rsidRPr="00887632">
        <w:rPr>
          <w:sz w:val="28"/>
          <w:szCs w:val="28"/>
        </w:rPr>
        <w:t xml:space="preserve">материалов конференции в журнале </w:t>
      </w:r>
      <w:r w:rsidR="00887632" w:rsidRPr="00887632">
        <w:rPr>
          <w:b/>
          <w:i/>
          <w:sz w:val="28"/>
          <w:szCs w:val="28"/>
        </w:rPr>
        <w:t>«</w:t>
      </w:r>
      <w:proofErr w:type="spellStart"/>
      <w:r w:rsidR="00887632" w:rsidRPr="00887632">
        <w:rPr>
          <w:b/>
          <w:i/>
          <w:sz w:val="28"/>
          <w:szCs w:val="28"/>
        </w:rPr>
        <w:t>Acta</w:t>
      </w:r>
      <w:proofErr w:type="spellEnd"/>
      <w:r w:rsidR="00887632" w:rsidRPr="00887632">
        <w:rPr>
          <w:b/>
          <w:i/>
          <w:sz w:val="28"/>
          <w:szCs w:val="28"/>
        </w:rPr>
        <w:t xml:space="preserve"> </w:t>
      </w:r>
      <w:proofErr w:type="spellStart"/>
      <w:r w:rsidR="00887632" w:rsidRPr="00887632">
        <w:rPr>
          <w:b/>
          <w:i/>
          <w:sz w:val="28"/>
          <w:szCs w:val="28"/>
        </w:rPr>
        <w:t>Biomedica</w:t>
      </w:r>
      <w:proofErr w:type="spellEnd"/>
      <w:r w:rsidR="00887632" w:rsidRPr="00887632">
        <w:rPr>
          <w:b/>
          <w:i/>
          <w:sz w:val="28"/>
          <w:szCs w:val="28"/>
        </w:rPr>
        <w:t xml:space="preserve"> </w:t>
      </w:r>
      <w:proofErr w:type="spellStart"/>
      <w:r w:rsidR="00887632" w:rsidRPr="00887632">
        <w:rPr>
          <w:b/>
          <w:i/>
          <w:sz w:val="28"/>
          <w:szCs w:val="28"/>
        </w:rPr>
        <w:t>Scientifica</w:t>
      </w:r>
      <w:proofErr w:type="spellEnd"/>
      <w:r w:rsidR="00887632" w:rsidRPr="00887632">
        <w:rPr>
          <w:b/>
          <w:i/>
          <w:sz w:val="28"/>
          <w:szCs w:val="28"/>
        </w:rPr>
        <w:t xml:space="preserve">» </w:t>
      </w:r>
      <w:r w:rsidR="00887632" w:rsidRPr="00887632">
        <w:rPr>
          <w:sz w:val="28"/>
          <w:szCs w:val="28"/>
        </w:rPr>
        <w:t xml:space="preserve">(входит в перечень ВАК РФ, </w:t>
      </w:r>
      <w:r w:rsidR="00887632" w:rsidRPr="00887632">
        <w:rPr>
          <w:sz w:val="28"/>
          <w:szCs w:val="28"/>
          <w:lang w:val="en-US"/>
        </w:rPr>
        <w:t>RSCI</w:t>
      </w:r>
      <w:r w:rsidR="00887632" w:rsidRPr="00887632">
        <w:rPr>
          <w:sz w:val="28"/>
          <w:szCs w:val="28"/>
        </w:rPr>
        <w:t xml:space="preserve">, </w:t>
      </w:r>
      <w:r w:rsidR="00887632" w:rsidRPr="00887632">
        <w:rPr>
          <w:sz w:val="28"/>
          <w:szCs w:val="28"/>
          <w:lang w:val="en-US"/>
        </w:rPr>
        <w:t>Scopus</w:t>
      </w:r>
      <w:r w:rsidR="00887632" w:rsidRPr="00887632">
        <w:rPr>
          <w:sz w:val="28"/>
          <w:szCs w:val="28"/>
        </w:rPr>
        <w:t>).</w:t>
      </w:r>
    </w:p>
    <w:p w:rsidR="00F51946" w:rsidRPr="00887632" w:rsidRDefault="00F51946" w:rsidP="00F51946">
      <w:pPr>
        <w:spacing w:before="74" w:line="274" w:lineRule="exact"/>
        <w:ind w:left="252"/>
        <w:jc w:val="both"/>
        <w:rPr>
          <w:b/>
          <w:sz w:val="28"/>
          <w:szCs w:val="28"/>
        </w:rPr>
      </w:pPr>
      <w:r w:rsidRPr="00887632">
        <w:rPr>
          <w:b/>
          <w:color w:val="1F487C"/>
          <w:sz w:val="28"/>
          <w:szCs w:val="28"/>
        </w:rPr>
        <w:t>ТРЕБОВАНИЯ К ПУБЛИКАЦИЯМ:</w:t>
      </w:r>
    </w:p>
    <w:p w:rsidR="00F51946" w:rsidRPr="00887632" w:rsidRDefault="00F51946" w:rsidP="00F51946">
      <w:pPr>
        <w:tabs>
          <w:tab w:val="left" w:pos="2021"/>
          <w:tab w:val="left" w:pos="4518"/>
          <w:tab w:val="left" w:pos="5456"/>
          <w:tab w:val="left" w:pos="7846"/>
          <w:tab w:val="left" w:pos="8777"/>
        </w:tabs>
        <w:ind w:left="252" w:right="99"/>
        <w:jc w:val="both"/>
        <w:rPr>
          <w:sz w:val="28"/>
          <w:szCs w:val="28"/>
        </w:rPr>
      </w:pPr>
      <w:r w:rsidRPr="00887632">
        <w:rPr>
          <w:sz w:val="28"/>
          <w:szCs w:val="28"/>
        </w:rPr>
        <w:t>Статью,</w:t>
      </w:r>
      <w:r w:rsidRPr="00887632">
        <w:rPr>
          <w:sz w:val="28"/>
          <w:szCs w:val="28"/>
        </w:rPr>
        <w:tab/>
        <w:t>оформленную</w:t>
      </w:r>
      <w:r w:rsidRPr="00887632">
        <w:rPr>
          <w:sz w:val="28"/>
          <w:szCs w:val="28"/>
        </w:rPr>
        <w:tab/>
        <w:t>в</w:t>
      </w:r>
      <w:r w:rsidRPr="00887632">
        <w:rPr>
          <w:sz w:val="28"/>
          <w:szCs w:val="28"/>
        </w:rPr>
        <w:tab/>
        <w:t>соответствии</w:t>
      </w:r>
      <w:r w:rsidRPr="00887632">
        <w:rPr>
          <w:sz w:val="28"/>
          <w:szCs w:val="28"/>
        </w:rPr>
        <w:tab/>
        <w:t>с</w:t>
      </w:r>
      <w:r w:rsidRPr="00887632">
        <w:rPr>
          <w:sz w:val="28"/>
          <w:szCs w:val="28"/>
        </w:rPr>
        <w:tab/>
        <w:t xml:space="preserve">требованиями (https://www.actabiomedica.ru/jour/about/submissions#authorGuidelines) </w:t>
      </w:r>
      <w:r w:rsidRPr="00887632">
        <w:rPr>
          <w:b/>
          <w:i/>
          <w:sz w:val="28"/>
          <w:szCs w:val="28"/>
        </w:rPr>
        <w:t xml:space="preserve">до </w:t>
      </w:r>
      <w:r w:rsidR="00887632" w:rsidRPr="00887632">
        <w:rPr>
          <w:b/>
          <w:i/>
          <w:sz w:val="28"/>
          <w:szCs w:val="28"/>
        </w:rPr>
        <w:t>0</w:t>
      </w:r>
      <w:r w:rsidRPr="00887632">
        <w:rPr>
          <w:b/>
          <w:i/>
          <w:sz w:val="28"/>
          <w:szCs w:val="28"/>
        </w:rPr>
        <w:t xml:space="preserve">3 июня 2022г. </w:t>
      </w:r>
      <w:r w:rsidRPr="00887632">
        <w:rPr>
          <w:sz w:val="28"/>
          <w:szCs w:val="28"/>
        </w:rPr>
        <w:t xml:space="preserve">необходимо направить </w:t>
      </w:r>
      <w:r w:rsidR="00A65A0F" w:rsidRPr="00887632">
        <w:rPr>
          <w:sz w:val="28"/>
          <w:szCs w:val="28"/>
        </w:rPr>
        <w:t xml:space="preserve">на сайте https://www.actabiomedica.ru/ через личный кабинет. </w:t>
      </w:r>
      <w:r w:rsidRPr="00887632">
        <w:rPr>
          <w:i/>
          <w:sz w:val="28"/>
          <w:szCs w:val="28"/>
        </w:rPr>
        <w:t>В комментариях обязательно указывать – «Конференция молодых</w:t>
      </w:r>
      <w:r w:rsidRPr="00887632">
        <w:rPr>
          <w:i/>
          <w:spacing w:val="-1"/>
          <w:sz w:val="28"/>
          <w:szCs w:val="28"/>
        </w:rPr>
        <w:t xml:space="preserve"> </w:t>
      </w:r>
      <w:r w:rsidRPr="00887632">
        <w:rPr>
          <w:i/>
          <w:sz w:val="28"/>
          <w:szCs w:val="28"/>
        </w:rPr>
        <w:t>уч</w:t>
      </w:r>
      <w:r w:rsidR="00631AF9">
        <w:rPr>
          <w:i/>
          <w:sz w:val="28"/>
          <w:szCs w:val="28"/>
        </w:rPr>
        <w:t>ё</w:t>
      </w:r>
      <w:r w:rsidRPr="00887632">
        <w:rPr>
          <w:i/>
          <w:sz w:val="28"/>
          <w:szCs w:val="28"/>
        </w:rPr>
        <w:t>ных 2022»</w:t>
      </w:r>
      <w:r w:rsidRPr="00887632">
        <w:rPr>
          <w:sz w:val="28"/>
          <w:szCs w:val="28"/>
        </w:rPr>
        <w:t>.</w:t>
      </w:r>
    </w:p>
    <w:p w:rsidR="00887632" w:rsidRPr="00887632" w:rsidRDefault="00887632">
      <w:pPr>
        <w:spacing w:before="74" w:line="274" w:lineRule="exact"/>
        <w:ind w:left="252"/>
        <w:jc w:val="both"/>
        <w:rPr>
          <w:b/>
          <w:color w:val="1F487C"/>
          <w:sz w:val="28"/>
          <w:szCs w:val="28"/>
        </w:rPr>
      </w:pPr>
      <w:r w:rsidRPr="00887632">
        <w:rPr>
          <w:b/>
          <w:color w:val="1F487C"/>
          <w:sz w:val="28"/>
          <w:szCs w:val="28"/>
        </w:rPr>
        <w:t>Публикация платная: 10000</w:t>
      </w:r>
      <w:r w:rsidR="00170CC2">
        <w:rPr>
          <w:b/>
          <w:color w:val="1F487C"/>
          <w:sz w:val="28"/>
          <w:szCs w:val="28"/>
        </w:rPr>
        <w:t xml:space="preserve"> </w:t>
      </w:r>
      <w:r w:rsidRPr="00887632">
        <w:rPr>
          <w:b/>
          <w:color w:val="1F487C"/>
          <w:sz w:val="28"/>
          <w:szCs w:val="28"/>
        </w:rPr>
        <w:t xml:space="preserve">рублей. </w:t>
      </w:r>
    </w:p>
    <w:p w:rsidR="00170CC2" w:rsidRPr="00170CC2" w:rsidRDefault="00170CC2">
      <w:pPr>
        <w:spacing w:before="74" w:line="274" w:lineRule="exact"/>
        <w:ind w:left="252"/>
        <w:jc w:val="both"/>
        <w:rPr>
          <w:b/>
          <w:sz w:val="28"/>
          <w:szCs w:val="28"/>
        </w:rPr>
      </w:pPr>
      <w:r w:rsidRPr="00170CC2">
        <w:rPr>
          <w:b/>
          <w:sz w:val="28"/>
          <w:szCs w:val="28"/>
        </w:rPr>
        <w:t>Бесплатная публикация статьи предоставляется аспирантам, если аспирант является единственным автором научной статьи.</w:t>
      </w:r>
    </w:p>
    <w:p w:rsidR="00170CC2" w:rsidRDefault="00170CC2">
      <w:pPr>
        <w:spacing w:before="74" w:line="274" w:lineRule="exact"/>
        <w:ind w:left="252"/>
        <w:jc w:val="both"/>
        <w:rPr>
          <w:b/>
          <w:color w:val="1F487C"/>
          <w:sz w:val="28"/>
          <w:szCs w:val="28"/>
        </w:rPr>
      </w:pPr>
      <w:r>
        <w:rPr>
          <w:b/>
          <w:color w:val="1F487C"/>
          <w:sz w:val="28"/>
          <w:szCs w:val="28"/>
        </w:rPr>
        <w:t>В каждой номинации победителям</w:t>
      </w:r>
      <w:r w:rsidRPr="00170CC2">
        <w:rPr>
          <w:b/>
          <w:color w:val="1F487C"/>
          <w:sz w:val="28"/>
          <w:szCs w:val="28"/>
        </w:rPr>
        <w:t xml:space="preserve"> будет предоставлена возможность опубликовать статью </w:t>
      </w:r>
      <w:r>
        <w:rPr>
          <w:b/>
          <w:color w:val="1F487C"/>
          <w:sz w:val="28"/>
          <w:szCs w:val="28"/>
        </w:rPr>
        <w:t xml:space="preserve">бесплатно. </w:t>
      </w:r>
    </w:p>
    <w:p w:rsidR="00170CC2" w:rsidRPr="00887632" w:rsidRDefault="00170CC2">
      <w:pPr>
        <w:spacing w:before="74" w:line="274" w:lineRule="exact"/>
        <w:ind w:left="252"/>
        <w:jc w:val="both"/>
        <w:rPr>
          <w:b/>
          <w:color w:val="1F487C"/>
          <w:sz w:val="28"/>
          <w:szCs w:val="28"/>
        </w:rPr>
      </w:pPr>
    </w:p>
    <w:p w:rsidR="00421C09" w:rsidRPr="00887632" w:rsidRDefault="0004545B">
      <w:pPr>
        <w:spacing w:line="274" w:lineRule="exact"/>
        <w:ind w:left="252"/>
        <w:jc w:val="both"/>
        <w:rPr>
          <w:b/>
          <w:sz w:val="28"/>
          <w:szCs w:val="28"/>
        </w:rPr>
      </w:pPr>
      <w:r w:rsidRPr="00887632">
        <w:rPr>
          <w:b/>
          <w:color w:val="1F487C"/>
          <w:sz w:val="28"/>
          <w:szCs w:val="28"/>
        </w:rPr>
        <w:t>ФОРМА УЧАСТИЯ:</w:t>
      </w:r>
    </w:p>
    <w:p w:rsidR="00887632" w:rsidRPr="00887632" w:rsidRDefault="00887632" w:rsidP="001E35CC">
      <w:pPr>
        <w:ind w:left="252" w:right="80"/>
        <w:jc w:val="both"/>
        <w:rPr>
          <w:b/>
          <w:i/>
          <w:sz w:val="28"/>
          <w:szCs w:val="28"/>
        </w:rPr>
      </w:pPr>
      <w:r w:rsidRPr="00887632">
        <w:rPr>
          <w:sz w:val="28"/>
          <w:szCs w:val="28"/>
        </w:rPr>
        <w:t xml:space="preserve">- </w:t>
      </w:r>
      <w:r w:rsidR="0004545B" w:rsidRPr="00887632">
        <w:rPr>
          <w:sz w:val="28"/>
          <w:szCs w:val="28"/>
        </w:rPr>
        <w:t>устный доклад (</w:t>
      </w:r>
      <w:r w:rsidR="0004545B" w:rsidRPr="00887632">
        <w:rPr>
          <w:b/>
          <w:i/>
          <w:sz w:val="28"/>
          <w:szCs w:val="28"/>
        </w:rPr>
        <w:t>регламент для выступающих 10 минут</w:t>
      </w:r>
      <w:r w:rsidR="0080049F" w:rsidRPr="00887632">
        <w:rPr>
          <w:b/>
          <w:i/>
          <w:sz w:val="28"/>
          <w:szCs w:val="28"/>
        </w:rPr>
        <w:t xml:space="preserve"> +3 минуты на</w:t>
      </w:r>
      <w:r w:rsidR="001E35CC" w:rsidRPr="00887632">
        <w:rPr>
          <w:b/>
          <w:i/>
          <w:sz w:val="28"/>
          <w:szCs w:val="28"/>
        </w:rPr>
        <w:t xml:space="preserve"> </w:t>
      </w:r>
      <w:r w:rsidR="0080049F" w:rsidRPr="00887632">
        <w:rPr>
          <w:b/>
          <w:i/>
          <w:sz w:val="28"/>
          <w:szCs w:val="28"/>
        </w:rPr>
        <w:t>в</w:t>
      </w:r>
      <w:r w:rsidR="0004545B" w:rsidRPr="00887632">
        <w:rPr>
          <w:b/>
          <w:i/>
          <w:sz w:val="28"/>
          <w:szCs w:val="28"/>
        </w:rPr>
        <w:t>опрос</w:t>
      </w:r>
      <w:r w:rsidR="0080049F" w:rsidRPr="00887632">
        <w:rPr>
          <w:b/>
          <w:i/>
          <w:sz w:val="28"/>
          <w:szCs w:val="28"/>
        </w:rPr>
        <w:t>ы</w:t>
      </w:r>
      <w:r w:rsidRPr="00887632">
        <w:rPr>
          <w:b/>
          <w:i/>
          <w:sz w:val="28"/>
          <w:szCs w:val="28"/>
        </w:rPr>
        <w:t>);</w:t>
      </w:r>
      <w:r w:rsidR="0004545B" w:rsidRPr="00887632">
        <w:rPr>
          <w:b/>
          <w:i/>
          <w:sz w:val="28"/>
          <w:szCs w:val="28"/>
        </w:rPr>
        <w:t xml:space="preserve"> </w:t>
      </w:r>
      <w:r w:rsidRPr="00887632">
        <w:rPr>
          <w:b/>
          <w:i/>
          <w:sz w:val="28"/>
          <w:szCs w:val="28"/>
        </w:rPr>
        <w:t xml:space="preserve">- </w:t>
      </w:r>
      <w:r w:rsidRPr="00887632">
        <w:rPr>
          <w:sz w:val="28"/>
          <w:szCs w:val="28"/>
        </w:rPr>
        <w:t>устный доклад с публикацией статьи (</w:t>
      </w:r>
      <w:r w:rsidRPr="00887632">
        <w:rPr>
          <w:b/>
          <w:i/>
          <w:sz w:val="28"/>
          <w:szCs w:val="28"/>
        </w:rPr>
        <w:t xml:space="preserve">регламент для выступающих 10 минут +3 минуты на вопросы); </w:t>
      </w:r>
    </w:p>
    <w:p w:rsidR="00421C09" w:rsidRPr="00887632" w:rsidRDefault="00887632" w:rsidP="001E35CC">
      <w:pPr>
        <w:ind w:left="252" w:right="80"/>
        <w:jc w:val="both"/>
        <w:rPr>
          <w:sz w:val="28"/>
          <w:szCs w:val="28"/>
        </w:rPr>
      </w:pPr>
      <w:r w:rsidRPr="00887632">
        <w:rPr>
          <w:b/>
          <w:i/>
          <w:sz w:val="28"/>
          <w:szCs w:val="28"/>
        </w:rPr>
        <w:t xml:space="preserve">- </w:t>
      </w:r>
      <w:r w:rsidR="0004545B" w:rsidRPr="00887632">
        <w:rPr>
          <w:sz w:val="28"/>
          <w:szCs w:val="28"/>
        </w:rPr>
        <w:t>слушатель.</w:t>
      </w:r>
    </w:p>
    <w:p w:rsidR="00421C09" w:rsidRPr="00887632" w:rsidRDefault="00421C09" w:rsidP="00A65A0F">
      <w:pPr>
        <w:spacing w:line="276" w:lineRule="auto"/>
        <w:jc w:val="both"/>
        <w:rPr>
          <w:sz w:val="28"/>
          <w:szCs w:val="28"/>
        </w:rPr>
      </w:pPr>
    </w:p>
    <w:p w:rsidR="00A21348" w:rsidRDefault="00A65A0F" w:rsidP="00A65A0F">
      <w:pPr>
        <w:spacing w:line="276" w:lineRule="auto"/>
        <w:ind w:firstLine="252"/>
        <w:jc w:val="both"/>
        <w:rPr>
          <w:sz w:val="28"/>
          <w:szCs w:val="28"/>
        </w:rPr>
      </w:pPr>
      <w:r w:rsidRPr="00887632">
        <w:rPr>
          <w:sz w:val="28"/>
          <w:szCs w:val="28"/>
        </w:rPr>
        <w:lastRenderedPageBreak/>
        <w:t>Организационный взнос для участников конференции не предусмотрен.</w:t>
      </w:r>
    </w:p>
    <w:p w:rsidR="00A65A0F" w:rsidRPr="00887632" w:rsidRDefault="00A65A0F" w:rsidP="00A65A0F">
      <w:pPr>
        <w:spacing w:line="276" w:lineRule="auto"/>
        <w:ind w:firstLine="252"/>
        <w:jc w:val="both"/>
        <w:rPr>
          <w:sz w:val="28"/>
          <w:szCs w:val="28"/>
        </w:rPr>
      </w:pPr>
      <w:r w:rsidRPr="00887632">
        <w:rPr>
          <w:sz w:val="28"/>
          <w:szCs w:val="28"/>
        </w:rPr>
        <w:t xml:space="preserve"> </w:t>
      </w:r>
    </w:p>
    <w:p w:rsidR="00887632" w:rsidRPr="00887632" w:rsidRDefault="0004545B" w:rsidP="00887632">
      <w:pPr>
        <w:spacing w:line="274" w:lineRule="exact"/>
        <w:ind w:left="252"/>
        <w:jc w:val="both"/>
        <w:rPr>
          <w:b/>
          <w:color w:val="1F487C"/>
          <w:sz w:val="28"/>
          <w:szCs w:val="28"/>
        </w:rPr>
      </w:pPr>
      <w:r w:rsidRPr="00887632">
        <w:rPr>
          <w:b/>
          <w:color w:val="1F487C"/>
          <w:sz w:val="28"/>
          <w:szCs w:val="28"/>
        </w:rPr>
        <w:t>Контакт</w:t>
      </w:r>
      <w:r w:rsidR="00887632" w:rsidRPr="00887632">
        <w:rPr>
          <w:b/>
          <w:color w:val="1F487C"/>
          <w:sz w:val="28"/>
          <w:szCs w:val="28"/>
        </w:rPr>
        <w:t>ы:</w:t>
      </w:r>
    </w:p>
    <w:p w:rsidR="00887632" w:rsidRPr="00887632" w:rsidRDefault="00887632" w:rsidP="00887632">
      <w:pPr>
        <w:spacing w:line="276" w:lineRule="auto"/>
        <w:ind w:firstLine="252"/>
        <w:jc w:val="both"/>
        <w:rPr>
          <w:sz w:val="28"/>
          <w:szCs w:val="28"/>
        </w:rPr>
      </w:pPr>
      <w:r w:rsidRPr="00887632">
        <w:rPr>
          <w:sz w:val="28"/>
          <w:szCs w:val="28"/>
        </w:rPr>
        <w:t>Заместитель директора по научной работе,</w:t>
      </w:r>
      <w:r w:rsidR="004B6A11">
        <w:rPr>
          <w:sz w:val="28"/>
          <w:szCs w:val="28"/>
        </w:rPr>
        <w:t xml:space="preserve"> координатор </w:t>
      </w:r>
      <w:r w:rsidR="004B6A11" w:rsidRPr="00887632">
        <w:rPr>
          <w:sz w:val="28"/>
          <w:szCs w:val="28"/>
        </w:rPr>
        <w:t>Совета молодых уч</w:t>
      </w:r>
      <w:r w:rsidR="00631AF9">
        <w:rPr>
          <w:sz w:val="28"/>
          <w:szCs w:val="28"/>
        </w:rPr>
        <w:t>ё</w:t>
      </w:r>
      <w:r w:rsidR="004B6A11" w:rsidRPr="00887632">
        <w:rPr>
          <w:sz w:val="28"/>
          <w:szCs w:val="28"/>
        </w:rPr>
        <w:t>ных</w:t>
      </w:r>
      <w:r w:rsidR="004B6A11">
        <w:rPr>
          <w:sz w:val="28"/>
          <w:szCs w:val="28"/>
        </w:rPr>
        <w:t xml:space="preserve"> и специалистов,</w:t>
      </w:r>
      <w:r w:rsidRPr="00887632">
        <w:rPr>
          <w:sz w:val="28"/>
          <w:szCs w:val="28"/>
        </w:rPr>
        <w:t xml:space="preserve"> </w:t>
      </w:r>
      <w:proofErr w:type="gramStart"/>
      <w:r w:rsidRPr="00887632">
        <w:rPr>
          <w:sz w:val="28"/>
          <w:szCs w:val="28"/>
        </w:rPr>
        <w:t>д.б</w:t>
      </w:r>
      <w:proofErr w:type="gramEnd"/>
      <w:r w:rsidRPr="00887632">
        <w:rPr>
          <w:sz w:val="28"/>
          <w:szCs w:val="28"/>
        </w:rPr>
        <w:t xml:space="preserve">.н. Наталья Викторовна </w:t>
      </w:r>
      <w:proofErr w:type="spellStart"/>
      <w:r w:rsidRPr="00887632">
        <w:rPr>
          <w:sz w:val="28"/>
          <w:szCs w:val="28"/>
        </w:rPr>
        <w:t>Семёнова</w:t>
      </w:r>
      <w:proofErr w:type="spellEnd"/>
      <w:r w:rsidR="004B6A11">
        <w:rPr>
          <w:sz w:val="28"/>
          <w:szCs w:val="28"/>
        </w:rPr>
        <w:t>;</w:t>
      </w:r>
      <w:r w:rsidRPr="00887632">
        <w:rPr>
          <w:sz w:val="28"/>
          <w:szCs w:val="28"/>
        </w:rPr>
        <w:t xml:space="preserve"> тел.: +7 (3952) 20-76-36;   E-</w:t>
      </w:r>
      <w:proofErr w:type="spellStart"/>
      <w:r w:rsidRPr="00887632">
        <w:rPr>
          <w:sz w:val="28"/>
          <w:szCs w:val="28"/>
        </w:rPr>
        <w:t>mail</w:t>
      </w:r>
      <w:proofErr w:type="spellEnd"/>
      <w:r w:rsidRPr="00887632">
        <w:rPr>
          <w:sz w:val="28"/>
          <w:szCs w:val="28"/>
        </w:rPr>
        <w:t xml:space="preserve">:  </w:t>
      </w:r>
      <w:hyperlink r:id="rId7" w:history="1">
        <w:r w:rsidRPr="00887632">
          <w:rPr>
            <w:sz w:val="28"/>
            <w:szCs w:val="28"/>
          </w:rPr>
          <w:t>natkor_84@mail.ru</w:t>
        </w:r>
      </w:hyperlink>
      <w:r w:rsidRPr="00887632">
        <w:rPr>
          <w:sz w:val="28"/>
          <w:szCs w:val="28"/>
        </w:rPr>
        <w:t xml:space="preserve"> </w:t>
      </w:r>
    </w:p>
    <w:p w:rsidR="00887632" w:rsidRPr="00887632" w:rsidRDefault="00887632" w:rsidP="00887632">
      <w:pPr>
        <w:spacing w:line="276" w:lineRule="auto"/>
        <w:ind w:firstLine="252"/>
        <w:jc w:val="both"/>
        <w:rPr>
          <w:sz w:val="28"/>
          <w:szCs w:val="28"/>
        </w:rPr>
      </w:pPr>
      <w:r w:rsidRPr="00887632">
        <w:rPr>
          <w:sz w:val="28"/>
          <w:szCs w:val="28"/>
        </w:rPr>
        <w:t>Уч</w:t>
      </w:r>
      <w:r w:rsidR="00631AF9">
        <w:rPr>
          <w:sz w:val="28"/>
          <w:szCs w:val="28"/>
        </w:rPr>
        <w:t>ё</w:t>
      </w:r>
      <w:r w:rsidRPr="00887632">
        <w:rPr>
          <w:sz w:val="28"/>
          <w:szCs w:val="28"/>
        </w:rPr>
        <w:t>ный секретарь, председатель Совета молодых уч</w:t>
      </w:r>
      <w:r w:rsidR="00631AF9">
        <w:rPr>
          <w:sz w:val="28"/>
          <w:szCs w:val="28"/>
        </w:rPr>
        <w:t>ё</w:t>
      </w:r>
      <w:r w:rsidRPr="00887632">
        <w:rPr>
          <w:sz w:val="28"/>
          <w:szCs w:val="28"/>
        </w:rPr>
        <w:t>ных</w:t>
      </w:r>
      <w:r w:rsidR="004B6A11">
        <w:rPr>
          <w:sz w:val="28"/>
          <w:szCs w:val="28"/>
        </w:rPr>
        <w:t xml:space="preserve"> и специалистов</w:t>
      </w:r>
      <w:r w:rsidRPr="00887632">
        <w:rPr>
          <w:sz w:val="28"/>
          <w:szCs w:val="28"/>
        </w:rPr>
        <w:t xml:space="preserve">, </w:t>
      </w:r>
      <w:proofErr w:type="gramStart"/>
      <w:r w:rsidRPr="00887632">
        <w:rPr>
          <w:sz w:val="28"/>
          <w:szCs w:val="28"/>
        </w:rPr>
        <w:t>к.б</w:t>
      </w:r>
      <w:proofErr w:type="gramEnd"/>
      <w:r w:rsidRPr="00887632">
        <w:rPr>
          <w:sz w:val="28"/>
          <w:szCs w:val="28"/>
        </w:rPr>
        <w:t>.н. Мария Александровна Рашидова</w:t>
      </w:r>
      <w:r w:rsidR="004B6A11">
        <w:rPr>
          <w:sz w:val="28"/>
          <w:szCs w:val="28"/>
        </w:rPr>
        <w:t xml:space="preserve">; </w:t>
      </w:r>
      <w:r w:rsidRPr="00887632">
        <w:rPr>
          <w:sz w:val="28"/>
          <w:szCs w:val="28"/>
        </w:rPr>
        <w:t xml:space="preserve">тел.: +7 (3952) 20-73-67; E-mail: </w:t>
      </w:r>
      <w:hyperlink r:id="rId8" w:history="1">
        <w:r w:rsidRPr="00887632">
          <w:rPr>
            <w:sz w:val="28"/>
            <w:szCs w:val="28"/>
          </w:rPr>
          <w:t>rashidovama@mail.ru</w:t>
        </w:r>
      </w:hyperlink>
      <w:r w:rsidRPr="00887632">
        <w:rPr>
          <w:sz w:val="28"/>
          <w:szCs w:val="28"/>
        </w:rPr>
        <w:t xml:space="preserve"> </w:t>
      </w:r>
    </w:p>
    <w:p w:rsidR="00887632" w:rsidRPr="004B6A11" w:rsidRDefault="00887632" w:rsidP="00B56B7B">
      <w:pPr>
        <w:spacing w:line="276" w:lineRule="auto"/>
        <w:jc w:val="both"/>
        <w:rPr>
          <w:sz w:val="28"/>
          <w:szCs w:val="28"/>
        </w:rPr>
      </w:pPr>
    </w:p>
    <w:p w:rsidR="00887632" w:rsidRDefault="00887632" w:rsidP="00887632">
      <w:pPr>
        <w:spacing w:line="276" w:lineRule="auto"/>
        <w:jc w:val="center"/>
        <w:rPr>
          <w:b/>
          <w:color w:val="C00000"/>
          <w:sz w:val="28"/>
          <w:szCs w:val="28"/>
        </w:rPr>
      </w:pPr>
      <w:r w:rsidRPr="00887632">
        <w:rPr>
          <w:b/>
          <w:color w:val="C00000"/>
          <w:sz w:val="28"/>
          <w:szCs w:val="28"/>
        </w:rPr>
        <w:t>Мы будем рады видеть Вас среди участников конференции!</w:t>
      </w:r>
    </w:p>
    <w:p w:rsidR="001A2AE1" w:rsidRDefault="001A2AE1" w:rsidP="00887632">
      <w:pPr>
        <w:spacing w:line="276" w:lineRule="auto"/>
        <w:jc w:val="center"/>
        <w:rPr>
          <w:b/>
          <w:noProof/>
          <w:color w:val="C00000"/>
          <w:sz w:val="28"/>
          <w:szCs w:val="28"/>
          <w:lang w:bidi="ar-SA"/>
        </w:rPr>
      </w:pPr>
    </w:p>
    <w:p w:rsidR="001A2AE1" w:rsidRDefault="001A2AE1" w:rsidP="00887632">
      <w:pPr>
        <w:spacing w:line="276" w:lineRule="auto"/>
        <w:jc w:val="center"/>
        <w:rPr>
          <w:b/>
          <w:color w:val="C00000"/>
          <w:sz w:val="28"/>
          <w:szCs w:val="28"/>
        </w:rPr>
      </w:pPr>
      <w:r>
        <w:rPr>
          <w:b/>
          <w:noProof/>
          <w:color w:val="C00000"/>
          <w:sz w:val="28"/>
          <w:szCs w:val="28"/>
          <w:lang w:bidi="ar-SA"/>
        </w:rPr>
        <w:drawing>
          <wp:anchor distT="0" distB="0" distL="114300" distR="114300" simplePos="0" relativeHeight="251661312" behindDoc="1" locked="0" layoutInCell="1" allowOverlap="1" wp14:anchorId="4C85BC45" wp14:editId="41948BBE">
            <wp:simplePos x="0" y="0"/>
            <wp:positionH relativeFrom="column">
              <wp:posOffset>-92075</wp:posOffset>
            </wp:positionH>
            <wp:positionV relativeFrom="paragraph">
              <wp:posOffset>234315</wp:posOffset>
            </wp:positionV>
            <wp:extent cx="6714490" cy="4238625"/>
            <wp:effectExtent l="0" t="0" r="0" b="9525"/>
            <wp:wrapThrough wrapText="bothSides">
              <wp:wrapPolygon edited="0">
                <wp:start x="0" y="0"/>
                <wp:lineTo x="0" y="21551"/>
                <wp:lineTo x="21510" y="21551"/>
                <wp:lineTo x="2151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19"/>
                    <a:stretch/>
                  </pic:blipFill>
                  <pic:spPr bwMode="auto">
                    <a:xfrm>
                      <a:off x="0" y="0"/>
                      <a:ext cx="6714490" cy="4238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AE1" w:rsidRPr="00887632" w:rsidRDefault="001A2AE1" w:rsidP="00887632">
      <w:pPr>
        <w:spacing w:line="276" w:lineRule="auto"/>
        <w:jc w:val="center"/>
        <w:rPr>
          <w:b/>
          <w:color w:val="C00000"/>
          <w:sz w:val="28"/>
          <w:szCs w:val="28"/>
        </w:rPr>
      </w:pPr>
    </w:p>
    <w:sectPr w:rsidR="001A2AE1" w:rsidRPr="00887632">
      <w:pgSz w:w="11910" w:h="16840"/>
      <w:pgMar w:top="900" w:right="4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3799F"/>
    <w:multiLevelType w:val="hybridMultilevel"/>
    <w:tmpl w:val="1EB67CD0"/>
    <w:lvl w:ilvl="0" w:tplc="04190001">
      <w:start w:val="1"/>
      <w:numFmt w:val="bullet"/>
      <w:lvlText w:val=""/>
      <w:lvlJc w:val="left"/>
      <w:pPr>
        <w:ind w:left="11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1">
    <w:nsid w:val="2C3C4213"/>
    <w:multiLevelType w:val="hybridMultilevel"/>
    <w:tmpl w:val="1BFE3006"/>
    <w:lvl w:ilvl="0" w:tplc="DCBC95F8">
      <w:numFmt w:val="bullet"/>
      <w:lvlText w:val="-"/>
      <w:lvlJc w:val="left"/>
      <w:pPr>
        <w:ind w:left="107" w:hanging="2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0B6B648">
      <w:numFmt w:val="bullet"/>
      <w:lvlText w:val="•"/>
      <w:lvlJc w:val="left"/>
      <w:pPr>
        <w:ind w:left="587" w:hanging="234"/>
      </w:pPr>
      <w:rPr>
        <w:rFonts w:hint="default"/>
        <w:lang w:val="ru-RU" w:eastAsia="ru-RU" w:bidi="ru-RU"/>
      </w:rPr>
    </w:lvl>
    <w:lvl w:ilvl="2" w:tplc="8012A8D2">
      <w:numFmt w:val="bullet"/>
      <w:lvlText w:val="•"/>
      <w:lvlJc w:val="left"/>
      <w:pPr>
        <w:ind w:left="1075" w:hanging="234"/>
      </w:pPr>
      <w:rPr>
        <w:rFonts w:hint="default"/>
        <w:lang w:val="ru-RU" w:eastAsia="ru-RU" w:bidi="ru-RU"/>
      </w:rPr>
    </w:lvl>
    <w:lvl w:ilvl="3" w:tplc="130ACAEC">
      <w:numFmt w:val="bullet"/>
      <w:lvlText w:val="•"/>
      <w:lvlJc w:val="left"/>
      <w:pPr>
        <w:ind w:left="1562" w:hanging="234"/>
      </w:pPr>
      <w:rPr>
        <w:rFonts w:hint="default"/>
        <w:lang w:val="ru-RU" w:eastAsia="ru-RU" w:bidi="ru-RU"/>
      </w:rPr>
    </w:lvl>
    <w:lvl w:ilvl="4" w:tplc="555E8D7C">
      <w:numFmt w:val="bullet"/>
      <w:lvlText w:val="•"/>
      <w:lvlJc w:val="left"/>
      <w:pPr>
        <w:ind w:left="2050" w:hanging="234"/>
      </w:pPr>
      <w:rPr>
        <w:rFonts w:hint="default"/>
        <w:lang w:val="ru-RU" w:eastAsia="ru-RU" w:bidi="ru-RU"/>
      </w:rPr>
    </w:lvl>
    <w:lvl w:ilvl="5" w:tplc="4F1EA0D8">
      <w:numFmt w:val="bullet"/>
      <w:lvlText w:val="•"/>
      <w:lvlJc w:val="left"/>
      <w:pPr>
        <w:ind w:left="2538" w:hanging="234"/>
      </w:pPr>
      <w:rPr>
        <w:rFonts w:hint="default"/>
        <w:lang w:val="ru-RU" w:eastAsia="ru-RU" w:bidi="ru-RU"/>
      </w:rPr>
    </w:lvl>
    <w:lvl w:ilvl="6" w:tplc="22821896">
      <w:numFmt w:val="bullet"/>
      <w:lvlText w:val="•"/>
      <w:lvlJc w:val="left"/>
      <w:pPr>
        <w:ind w:left="3025" w:hanging="234"/>
      </w:pPr>
      <w:rPr>
        <w:rFonts w:hint="default"/>
        <w:lang w:val="ru-RU" w:eastAsia="ru-RU" w:bidi="ru-RU"/>
      </w:rPr>
    </w:lvl>
    <w:lvl w:ilvl="7" w:tplc="9746C236">
      <w:numFmt w:val="bullet"/>
      <w:lvlText w:val="•"/>
      <w:lvlJc w:val="left"/>
      <w:pPr>
        <w:ind w:left="3513" w:hanging="234"/>
      </w:pPr>
      <w:rPr>
        <w:rFonts w:hint="default"/>
        <w:lang w:val="ru-RU" w:eastAsia="ru-RU" w:bidi="ru-RU"/>
      </w:rPr>
    </w:lvl>
    <w:lvl w:ilvl="8" w:tplc="0B18F52E">
      <w:numFmt w:val="bullet"/>
      <w:lvlText w:val="•"/>
      <w:lvlJc w:val="left"/>
      <w:pPr>
        <w:ind w:left="4000" w:hanging="234"/>
      </w:pPr>
      <w:rPr>
        <w:rFonts w:hint="default"/>
        <w:lang w:val="ru-RU" w:eastAsia="ru-RU" w:bidi="ru-RU"/>
      </w:rPr>
    </w:lvl>
  </w:abstractNum>
  <w:abstractNum w:abstractNumId="2">
    <w:nsid w:val="32FD4C06"/>
    <w:multiLevelType w:val="hybridMultilevel"/>
    <w:tmpl w:val="7BB89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12498"/>
    <w:multiLevelType w:val="hybridMultilevel"/>
    <w:tmpl w:val="1AF6D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547F49"/>
    <w:multiLevelType w:val="hybridMultilevel"/>
    <w:tmpl w:val="B03468C4"/>
    <w:lvl w:ilvl="0" w:tplc="A1500474">
      <w:numFmt w:val="bullet"/>
      <w:lvlText w:val="-"/>
      <w:lvlJc w:val="left"/>
      <w:pPr>
        <w:ind w:left="41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9CEBD90">
      <w:numFmt w:val="bullet"/>
      <w:lvlText w:val="•"/>
      <w:lvlJc w:val="left"/>
      <w:pPr>
        <w:ind w:left="1434" w:hanging="164"/>
      </w:pPr>
      <w:rPr>
        <w:rFonts w:hint="default"/>
        <w:lang w:val="ru-RU" w:eastAsia="ru-RU" w:bidi="ru-RU"/>
      </w:rPr>
    </w:lvl>
    <w:lvl w:ilvl="2" w:tplc="EDA43C04">
      <w:numFmt w:val="bullet"/>
      <w:lvlText w:val="•"/>
      <w:lvlJc w:val="left"/>
      <w:pPr>
        <w:ind w:left="2449" w:hanging="164"/>
      </w:pPr>
      <w:rPr>
        <w:rFonts w:hint="default"/>
        <w:lang w:val="ru-RU" w:eastAsia="ru-RU" w:bidi="ru-RU"/>
      </w:rPr>
    </w:lvl>
    <w:lvl w:ilvl="3" w:tplc="BABC3048">
      <w:numFmt w:val="bullet"/>
      <w:lvlText w:val="•"/>
      <w:lvlJc w:val="left"/>
      <w:pPr>
        <w:ind w:left="3463" w:hanging="164"/>
      </w:pPr>
      <w:rPr>
        <w:rFonts w:hint="default"/>
        <w:lang w:val="ru-RU" w:eastAsia="ru-RU" w:bidi="ru-RU"/>
      </w:rPr>
    </w:lvl>
    <w:lvl w:ilvl="4" w:tplc="88AE1F58">
      <w:numFmt w:val="bullet"/>
      <w:lvlText w:val="•"/>
      <w:lvlJc w:val="left"/>
      <w:pPr>
        <w:ind w:left="4478" w:hanging="164"/>
      </w:pPr>
      <w:rPr>
        <w:rFonts w:hint="default"/>
        <w:lang w:val="ru-RU" w:eastAsia="ru-RU" w:bidi="ru-RU"/>
      </w:rPr>
    </w:lvl>
    <w:lvl w:ilvl="5" w:tplc="F0207C3E">
      <w:numFmt w:val="bullet"/>
      <w:lvlText w:val="•"/>
      <w:lvlJc w:val="left"/>
      <w:pPr>
        <w:ind w:left="5493" w:hanging="164"/>
      </w:pPr>
      <w:rPr>
        <w:rFonts w:hint="default"/>
        <w:lang w:val="ru-RU" w:eastAsia="ru-RU" w:bidi="ru-RU"/>
      </w:rPr>
    </w:lvl>
    <w:lvl w:ilvl="6" w:tplc="DA0A30E4">
      <w:numFmt w:val="bullet"/>
      <w:lvlText w:val="•"/>
      <w:lvlJc w:val="left"/>
      <w:pPr>
        <w:ind w:left="6507" w:hanging="164"/>
      </w:pPr>
      <w:rPr>
        <w:rFonts w:hint="default"/>
        <w:lang w:val="ru-RU" w:eastAsia="ru-RU" w:bidi="ru-RU"/>
      </w:rPr>
    </w:lvl>
    <w:lvl w:ilvl="7" w:tplc="FD62432C">
      <w:numFmt w:val="bullet"/>
      <w:lvlText w:val="•"/>
      <w:lvlJc w:val="left"/>
      <w:pPr>
        <w:ind w:left="7522" w:hanging="164"/>
      </w:pPr>
      <w:rPr>
        <w:rFonts w:hint="default"/>
        <w:lang w:val="ru-RU" w:eastAsia="ru-RU" w:bidi="ru-RU"/>
      </w:rPr>
    </w:lvl>
    <w:lvl w:ilvl="8" w:tplc="77E4FADC">
      <w:numFmt w:val="bullet"/>
      <w:lvlText w:val="•"/>
      <w:lvlJc w:val="left"/>
      <w:pPr>
        <w:ind w:left="8537" w:hanging="164"/>
      </w:pPr>
      <w:rPr>
        <w:rFonts w:hint="default"/>
        <w:lang w:val="ru-RU" w:eastAsia="ru-RU" w:bidi="ru-RU"/>
      </w:rPr>
    </w:lvl>
  </w:abstractNum>
  <w:abstractNum w:abstractNumId="5">
    <w:nsid w:val="50CB3045"/>
    <w:multiLevelType w:val="hybridMultilevel"/>
    <w:tmpl w:val="10E477BA"/>
    <w:lvl w:ilvl="0" w:tplc="BE4E46BC">
      <w:numFmt w:val="bullet"/>
      <w:lvlText w:val="-"/>
      <w:lvlJc w:val="left"/>
      <w:pPr>
        <w:ind w:left="14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8803424">
      <w:numFmt w:val="bullet"/>
      <w:lvlText w:val="•"/>
      <w:lvlJc w:val="left"/>
      <w:pPr>
        <w:ind w:left="1151" w:hanging="164"/>
      </w:pPr>
      <w:rPr>
        <w:rFonts w:hint="default"/>
        <w:lang w:val="ru-RU" w:eastAsia="ru-RU" w:bidi="ru-RU"/>
      </w:rPr>
    </w:lvl>
    <w:lvl w:ilvl="2" w:tplc="91D6604C">
      <w:numFmt w:val="bullet"/>
      <w:lvlText w:val="•"/>
      <w:lvlJc w:val="left"/>
      <w:pPr>
        <w:ind w:left="2163" w:hanging="164"/>
      </w:pPr>
      <w:rPr>
        <w:rFonts w:hint="default"/>
        <w:lang w:val="ru-RU" w:eastAsia="ru-RU" w:bidi="ru-RU"/>
      </w:rPr>
    </w:lvl>
    <w:lvl w:ilvl="3" w:tplc="A1827B44">
      <w:numFmt w:val="bullet"/>
      <w:lvlText w:val="•"/>
      <w:lvlJc w:val="left"/>
      <w:pPr>
        <w:ind w:left="3174" w:hanging="164"/>
      </w:pPr>
      <w:rPr>
        <w:rFonts w:hint="default"/>
        <w:lang w:val="ru-RU" w:eastAsia="ru-RU" w:bidi="ru-RU"/>
      </w:rPr>
    </w:lvl>
    <w:lvl w:ilvl="4" w:tplc="821E37D6">
      <w:numFmt w:val="bullet"/>
      <w:lvlText w:val="•"/>
      <w:lvlJc w:val="left"/>
      <w:pPr>
        <w:ind w:left="4186" w:hanging="164"/>
      </w:pPr>
      <w:rPr>
        <w:rFonts w:hint="default"/>
        <w:lang w:val="ru-RU" w:eastAsia="ru-RU" w:bidi="ru-RU"/>
      </w:rPr>
    </w:lvl>
    <w:lvl w:ilvl="5" w:tplc="57F6EC7C">
      <w:numFmt w:val="bullet"/>
      <w:lvlText w:val="•"/>
      <w:lvlJc w:val="left"/>
      <w:pPr>
        <w:ind w:left="5197" w:hanging="164"/>
      </w:pPr>
      <w:rPr>
        <w:rFonts w:hint="default"/>
        <w:lang w:val="ru-RU" w:eastAsia="ru-RU" w:bidi="ru-RU"/>
      </w:rPr>
    </w:lvl>
    <w:lvl w:ilvl="6" w:tplc="DBB688A0">
      <w:numFmt w:val="bullet"/>
      <w:lvlText w:val="•"/>
      <w:lvlJc w:val="left"/>
      <w:pPr>
        <w:ind w:left="6209" w:hanging="164"/>
      </w:pPr>
      <w:rPr>
        <w:rFonts w:hint="default"/>
        <w:lang w:val="ru-RU" w:eastAsia="ru-RU" w:bidi="ru-RU"/>
      </w:rPr>
    </w:lvl>
    <w:lvl w:ilvl="7" w:tplc="C7B04A08">
      <w:numFmt w:val="bullet"/>
      <w:lvlText w:val="•"/>
      <w:lvlJc w:val="left"/>
      <w:pPr>
        <w:ind w:left="7220" w:hanging="164"/>
      </w:pPr>
      <w:rPr>
        <w:rFonts w:hint="default"/>
        <w:lang w:val="ru-RU" w:eastAsia="ru-RU" w:bidi="ru-RU"/>
      </w:rPr>
    </w:lvl>
    <w:lvl w:ilvl="8" w:tplc="8AA2F796">
      <w:numFmt w:val="bullet"/>
      <w:lvlText w:val="•"/>
      <w:lvlJc w:val="left"/>
      <w:pPr>
        <w:ind w:left="8232" w:hanging="164"/>
      </w:pPr>
      <w:rPr>
        <w:rFonts w:hint="default"/>
        <w:lang w:val="ru-RU" w:eastAsia="ru-RU" w:bidi="ru-RU"/>
      </w:rPr>
    </w:lvl>
  </w:abstractNum>
  <w:abstractNum w:abstractNumId="6">
    <w:nsid w:val="549225C4"/>
    <w:multiLevelType w:val="multilevel"/>
    <w:tmpl w:val="104A66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C90421"/>
    <w:multiLevelType w:val="multilevel"/>
    <w:tmpl w:val="4C3AA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09"/>
    <w:rsid w:val="00000223"/>
    <w:rsid w:val="0004545B"/>
    <w:rsid w:val="00087B6B"/>
    <w:rsid w:val="00170CC2"/>
    <w:rsid w:val="001A2AE1"/>
    <w:rsid w:val="001E35CC"/>
    <w:rsid w:val="00272B97"/>
    <w:rsid w:val="00286C75"/>
    <w:rsid w:val="004027A2"/>
    <w:rsid w:val="00421C09"/>
    <w:rsid w:val="004B6A11"/>
    <w:rsid w:val="005220A7"/>
    <w:rsid w:val="00631AF9"/>
    <w:rsid w:val="00683641"/>
    <w:rsid w:val="007A54C5"/>
    <w:rsid w:val="007F6E9C"/>
    <w:rsid w:val="0080049F"/>
    <w:rsid w:val="00887632"/>
    <w:rsid w:val="00A21348"/>
    <w:rsid w:val="00A65A0F"/>
    <w:rsid w:val="00B56B7B"/>
    <w:rsid w:val="00C71F4B"/>
    <w:rsid w:val="00C93985"/>
    <w:rsid w:val="00D65E64"/>
    <w:rsid w:val="00D71C75"/>
    <w:rsid w:val="00F268E5"/>
    <w:rsid w:val="00F32FD4"/>
    <w:rsid w:val="00F5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319" w:lineRule="exact"/>
      <w:ind w:left="14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2" w:lineRule="exact"/>
      <w:ind w:left="416" w:hanging="165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087B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B6B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C93985"/>
    <w:rPr>
      <w:color w:val="0000FF"/>
      <w:u w:val="single"/>
    </w:rPr>
  </w:style>
  <w:style w:type="table" w:styleId="a8">
    <w:name w:val="Table Grid"/>
    <w:basedOn w:val="a1"/>
    <w:rsid w:val="0080049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B56B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319" w:lineRule="exact"/>
      <w:ind w:left="14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2" w:lineRule="exact"/>
      <w:ind w:left="416" w:hanging="165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087B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B6B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C93985"/>
    <w:rPr>
      <w:color w:val="0000FF"/>
      <w:u w:val="single"/>
    </w:rPr>
  </w:style>
  <w:style w:type="table" w:styleId="a8">
    <w:name w:val="Table Grid"/>
    <w:basedOn w:val="a1"/>
    <w:rsid w:val="0080049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B56B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8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hidovam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atkor_8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АКАДЕМИЯ МЕДИЦИНСКИХ НАУК</vt:lpstr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АКАДЕМИЯ МЕДИЦИНСКИХ НАУК</dc:title>
  <dc:creator>юзер</dc:creator>
  <cp:lastModifiedBy>Diana</cp:lastModifiedBy>
  <cp:revision>23</cp:revision>
  <cp:lastPrinted>2022-04-14T04:46:00Z</cp:lastPrinted>
  <dcterms:created xsi:type="dcterms:W3CDTF">2020-03-03T07:35:00Z</dcterms:created>
  <dcterms:modified xsi:type="dcterms:W3CDTF">2022-04-15T06:13:00Z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2020-03-03T00:00:00Z</vt:filetime>
  </property>
</Properties>
</file>